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01B" w:rsidRPr="009D101B" w:rsidRDefault="009D101B" w:rsidP="009D101B">
      <w:pPr>
        <w:spacing w:before="100" w:beforeAutospacing="1" w:after="100" w:afterAutospacing="1" w:line="240" w:lineRule="auto"/>
        <w:outlineLvl w:val="0"/>
        <w:rPr>
          <w:rFonts w:ascii="Tahoma" w:eastAsia="Times New Roman" w:hAnsi="Tahoma" w:cs="Tahoma"/>
          <w:b/>
          <w:bCs/>
          <w:kern w:val="36"/>
          <w:sz w:val="32"/>
          <w:szCs w:val="32"/>
          <w:lang w:eastAsia="en-GB"/>
        </w:rPr>
      </w:pPr>
      <w:r w:rsidRPr="009D101B">
        <w:rPr>
          <w:rFonts w:ascii="Tahoma" w:eastAsia="Times New Roman" w:hAnsi="Tahoma" w:cs="Tahoma"/>
          <w:b/>
          <w:bCs/>
          <w:kern w:val="36"/>
          <w:sz w:val="32"/>
          <w:szCs w:val="32"/>
          <w:lang w:eastAsia="en-GB"/>
        </w:rPr>
        <w:t xml:space="preserve">Sight Matters – Legacy </w:t>
      </w:r>
      <w:r w:rsidR="00DD716C">
        <w:rPr>
          <w:rFonts w:ascii="Tahoma" w:eastAsia="Times New Roman" w:hAnsi="Tahoma" w:cs="Tahoma"/>
          <w:b/>
          <w:bCs/>
          <w:kern w:val="36"/>
          <w:sz w:val="32"/>
          <w:szCs w:val="32"/>
          <w:lang w:eastAsia="en-GB"/>
        </w:rPr>
        <w:t>Pack</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b/>
          <w:bCs/>
          <w:sz w:val="28"/>
          <w:szCs w:val="28"/>
          <w:lang w:eastAsia="en-GB"/>
        </w:rPr>
        <w:t>Corrin Court, Heywood Avenue, Onchan, Isle of Man, IM3 3AP</w:t>
      </w:r>
      <w:r w:rsidRPr="009D101B">
        <w:rPr>
          <w:rFonts w:ascii="Tahoma" w:eastAsia="Times New Roman" w:hAnsi="Tahoma" w:cs="Tahoma"/>
          <w:sz w:val="28"/>
          <w:szCs w:val="28"/>
          <w:lang w:eastAsia="en-GB"/>
        </w:rPr>
        <w:br/>
        <w:t>enquiries@sightmatters.im</w:t>
      </w:r>
      <w:r w:rsidRPr="009D101B">
        <w:rPr>
          <w:rFonts w:ascii="Tahoma" w:eastAsia="Times New Roman" w:hAnsi="Tahoma" w:cs="Tahoma"/>
          <w:sz w:val="28"/>
          <w:szCs w:val="28"/>
          <w:lang w:eastAsia="en-GB"/>
        </w:rPr>
        <w:t> </w:t>
      </w:r>
      <w:r w:rsidRPr="009D101B">
        <w:rPr>
          <w:rFonts w:ascii="Tahoma" w:eastAsia="Times New Roman" w:hAnsi="Tahoma" w:cs="Tahoma"/>
          <w:sz w:val="28"/>
          <w:szCs w:val="28"/>
          <w:lang w:eastAsia="en-GB"/>
        </w:rPr>
        <w:t xml:space="preserve"> (01624) 674727</w:t>
      </w:r>
      <w:r w:rsidRPr="009D101B">
        <w:rPr>
          <w:rFonts w:ascii="Tahoma" w:eastAsia="Times New Roman" w:hAnsi="Tahoma" w:cs="Tahoma"/>
          <w:sz w:val="28"/>
          <w:szCs w:val="28"/>
          <w:lang w:eastAsia="en-GB"/>
        </w:rPr>
        <w:br/>
      </w:r>
      <w:hyperlink r:id="rId5" w:history="1">
        <w:r w:rsidR="008174C7" w:rsidRPr="009B0C00">
          <w:rPr>
            <w:rStyle w:val="Hyperlink"/>
            <w:rFonts w:ascii="Tahoma" w:eastAsia="Times New Roman" w:hAnsi="Tahoma" w:cs="Tahoma"/>
            <w:sz w:val="28"/>
            <w:szCs w:val="28"/>
            <w:lang w:eastAsia="en-GB"/>
          </w:rPr>
          <w:t>www.sightmatters.im</w:t>
        </w:r>
      </w:hyperlink>
      <w:r w:rsidRPr="009D101B">
        <w:rPr>
          <w:rFonts w:ascii="Tahoma" w:eastAsia="Times New Roman" w:hAnsi="Tahoma" w:cs="Tahoma"/>
          <w:sz w:val="28"/>
          <w:szCs w:val="28"/>
          <w:lang w:eastAsia="en-GB"/>
        </w:rPr>
        <w:br/>
      </w:r>
      <w:r w:rsidRPr="009D101B">
        <w:rPr>
          <w:rFonts w:ascii="Tahoma" w:eastAsia="Times New Roman" w:hAnsi="Tahoma" w:cs="Tahoma"/>
          <w:i/>
          <w:iCs/>
          <w:sz w:val="28"/>
          <w:szCs w:val="28"/>
          <w:lang w:eastAsia="en-GB"/>
        </w:rPr>
        <w:t>Sight Matters is a trading name under Manx Blind Welfare Society. Registered Charity No. 132.</w:t>
      </w:r>
    </w:p>
    <w:p w:rsidR="009D101B" w:rsidRPr="009D101B" w:rsidRDefault="00D5280E" w:rsidP="009D101B">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pict>
          <v:rect id="_x0000_i1025" style="width:0;height:1.5pt" o:hralign="center" o:hrstd="t" o:hr="t" fillcolor="#a0a0a0" stroked="f"/>
        </w:pict>
      </w:r>
    </w:p>
    <w:p w:rsidR="009D101B" w:rsidRPr="009D101B" w:rsidRDefault="009D101B" w:rsidP="009D101B">
      <w:pPr>
        <w:spacing w:before="100" w:beforeAutospacing="1" w:after="100" w:afterAutospacing="1" w:line="240" w:lineRule="auto"/>
        <w:outlineLvl w:val="1"/>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Leaving a Legacy</w:t>
      </w:r>
    </w:p>
    <w:p w:rsidR="009D101B" w:rsidRPr="009D101B" w:rsidRDefault="009D101B" w:rsidP="009D101B">
      <w:pPr>
        <w:spacing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 xml:space="preserve">“Kindness is the </w:t>
      </w:r>
      <w:bookmarkStart w:id="0" w:name="_GoBack"/>
      <w:r w:rsidRPr="009D101B">
        <w:rPr>
          <w:rFonts w:ascii="Tahoma" w:eastAsia="Times New Roman" w:hAnsi="Tahoma" w:cs="Tahoma"/>
          <w:sz w:val="28"/>
          <w:szCs w:val="28"/>
          <w:lang w:eastAsia="en-GB"/>
        </w:rPr>
        <w:t>language which the deaf can hear and the blind can see.”</w:t>
      </w:r>
      <w:r w:rsidRPr="009D101B">
        <w:rPr>
          <w:rFonts w:ascii="Tahoma" w:eastAsia="Times New Roman" w:hAnsi="Tahoma" w:cs="Tahoma"/>
          <w:sz w:val="28"/>
          <w:szCs w:val="28"/>
          <w:lang w:eastAsia="en-GB"/>
        </w:rPr>
        <w:br/>
      </w:r>
      <w:bookmarkEnd w:id="0"/>
      <w:r w:rsidRPr="009D101B">
        <w:rPr>
          <w:rFonts w:ascii="Tahoma" w:eastAsia="Times New Roman" w:hAnsi="Tahoma" w:cs="Tahoma"/>
          <w:sz w:val="28"/>
          <w:szCs w:val="28"/>
          <w:lang w:eastAsia="en-GB"/>
        </w:rPr>
        <w:t>— Mark Twain</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i/>
          <w:iCs/>
          <w:sz w:val="28"/>
          <w:szCs w:val="28"/>
          <w:lang w:eastAsia="en-GB"/>
        </w:rPr>
        <w:t>This document is available in other accessible formats.</w:t>
      </w:r>
    </w:p>
    <w:p w:rsidR="009D101B" w:rsidRPr="009D101B" w:rsidRDefault="00D5280E" w:rsidP="009D101B">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pict>
          <v:rect id="_x0000_i1026" style="width:0;height:1.5pt" o:hralign="center" o:hrstd="t" o:hr="t" fillcolor="#a0a0a0" stroked="f"/>
        </w:pict>
      </w:r>
    </w:p>
    <w:p w:rsidR="009D101B" w:rsidRPr="009D101B" w:rsidRDefault="009D101B" w:rsidP="009D101B">
      <w:pPr>
        <w:spacing w:before="100" w:beforeAutospacing="1" w:after="100" w:afterAutospacing="1" w:line="240" w:lineRule="auto"/>
        <w:outlineLvl w:val="1"/>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Who Are Sight Matters?</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Sight Matters is the trading arm of the Manx Blind Welfare Society, a charity which supports the blind and visually impaired community on the Isle of Man.</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We help people live their best possible lives by:</w:t>
      </w:r>
    </w:p>
    <w:p w:rsidR="009D101B" w:rsidRPr="009D101B" w:rsidRDefault="009D101B" w:rsidP="009D101B">
      <w:pPr>
        <w:numPr>
          <w:ilvl w:val="0"/>
          <w:numId w:val="1"/>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Supporting independence and personal goals</w:t>
      </w:r>
    </w:p>
    <w:p w:rsidR="009D101B" w:rsidRPr="009D101B" w:rsidRDefault="009D101B" w:rsidP="009D101B">
      <w:pPr>
        <w:numPr>
          <w:ilvl w:val="0"/>
          <w:numId w:val="1"/>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Providing social inclusion and emotional support services</w:t>
      </w:r>
    </w:p>
    <w:p w:rsidR="009D101B" w:rsidRPr="009D101B" w:rsidRDefault="009D101B" w:rsidP="009D101B">
      <w:pPr>
        <w:numPr>
          <w:ilvl w:val="0"/>
          <w:numId w:val="1"/>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Offering life-changing equipment and resources</w:t>
      </w:r>
    </w:p>
    <w:p w:rsidR="009D101B" w:rsidRPr="009D101B" w:rsidRDefault="009D101B" w:rsidP="009D101B">
      <w:pPr>
        <w:numPr>
          <w:ilvl w:val="0"/>
          <w:numId w:val="1"/>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Giving access to otherwise inaccessible information and media</w:t>
      </w:r>
    </w:p>
    <w:p w:rsidR="009D101B" w:rsidRPr="009D101B" w:rsidRDefault="009D101B" w:rsidP="009D101B">
      <w:pPr>
        <w:numPr>
          <w:ilvl w:val="0"/>
          <w:numId w:val="1"/>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Advocating for individuals and the wider community</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We also offer:</w:t>
      </w:r>
    </w:p>
    <w:p w:rsidR="009D101B" w:rsidRPr="009D101B" w:rsidRDefault="009D101B" w:rsidP="009D101B">
      <w:pPr>
        <w:numPr>
          <w:ilvl w:val="0"/>
          <w:numId w:val="2"/>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Visual impairment awareness training</w:t>
      </w:r>
    </w:p>
    <w:p w:rsidR="009D101B" w:rsidRPr="009D101B" w:rsidRDefault="009D101B" w:rsidP="009D101B">
      <w:pPr>
        <w:numPr>
          <w:ilvl w:val="0"/>
          <w:numId w:val="2"/>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Accessibility consulting for organisations and community groups</w:t>
      </w:r>
    </w:p>
    <w:p w:rsidR="009D101B" w:rsidRPr="009D101B" w:rsidRDefault="00D5280E" w:rsidP="009D101B">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pict>
          <v:rect id="_x0000_i1027" style="width:0;height:1.5pt" o:hralign="center" o:hrstd="t" o:hr="t" fillcolor="#a0a0a0" stroked="f"/>
        </w:pict>
      </w:r>
    </w:p>
    <w:p w:rsidR="009D101B" w:rsidRPr="009D101B" w:rsidRDefault="009D101B" w:rsidP="009D101B">
      <w:pPr>
        <w:spacing w:before="100" w:beforeAutospacing="1" w:after="100" w:afterAutospacing="1" w:line="240" w:lineRule="auto"/>
        <w:outlineLvl w:val="1"/>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Why Are Wills Important?</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lastRenderedPageBreak/>
        <w:t>A will lets you decide what happens to your money, property, and possessions after your death.</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Without a will (i.e. dying “intestate”), your estate will be divided according to the law — not your wishes.</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Leaving a gift in your will to Sight Matters helps us continue to support people on the Isle of Man who are blind or visually impaired.</w:t>
      </w:r>
    </w:p>
    <w:p w:rsidR="009D101B" w:rsidRPr="009D101B" w:rsidRDefault="00D5280E" w:rsidP="009D101B">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pict>
          <v:rect id="_x0000_i1028" style="width:0;height:1.5pt" o:hralign="center" o:hrstd="t" o:hr="t" fillcolor="#a0a0a0" stroked="f"/>
        </w:pict>
      </w:r>
    </w:p>
    <w:p w:rsidR="009D101B" w:rsidRPr="009D101B" w:rsidRDefault="009D101B" w:rsidP="009D101B">
      <w:pPr>
        <w:spacing w:before="100" w:beforeAutospacing="1" w:after="100" w:afterAutospacing="1" w:line="240" w:lineRule="auto"/>
        <w:outlineLvl w:val="1"/>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How Your Legacy Will Help</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Here are examples of what legacy donations can fund: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11"/>
        <w:gridCol w:w="1230"/>
      </w:tblGrid>
      <w:tr w:rsidR="009D101B" w:rsidRPr="009D101B" w:rsidTr="009D101B">
        <w:trPr>
          <w:tblHeader/>
          <w:tblCellSpacing w:w="15" w:type="dxa"/>
        </w:trPr>
        <w:tc>
          <w:tcPr>
            <w:tcW w:w="0" w:type="auto"/>
            <w:vAlign w:val="center"/>
            <w:hideMark/>
          </w:tcPr>
          <w:p w:rsidR="009D101B" w:rsidRPr="009D101B" w:rsidRDefault="009D101B" w:rsidP="009D101B">
            <w:pPr>
              <w:spacing w:after="0" w:line="240" w:lineRule="auto"/>
              <w:jc w:val="center"/>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Item</w:t>
            </w:r>
          </w:p>
        </w:tc>
        <w:tc>
          <w:tcPr>
            <w:tcW w:w="0" w:type="auto"/>
            <w:vAlign w:val="center"/>
            <w:hideMark/>
          </w:tcPr>
          <w:p w:rsidR="009D101B" w:rsidRPr="009D101B" w:rsidRDefault="009D101B" w:rsidP="009D101B">
            <w:pPr>
              <w:spacing w:after="0" w:line="240" w:lineRule="auto"/>
              <w:jc w:val="center"/>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Cost</w:t>
            </w:r>
          </w:p>
        </w:tc>
      </w:tr>
      <w:tr w:rsidR="009D101B" w:rsidRPr="009D101B" w:rsidTr="009D101B">
        <w:trPr>
          <w:tblCellSpacing w:w="15" w:type="dxa"/>
        </w:trPr>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Pack of tactile bump-on stickers</w:t>
            </w:r>
          </w:p>
        </w:tc>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£5</w:t>
            </w:r>
          </w:p>
        </w:tc>
      </w:tr>
      <w:tr w:rsidR="009D101B" w:rsidRPr="009D101B" w:rsidTr="009D101B">
        <w:trPr>
          <w:tblCellSpacing w:w="15" w:type="dxa"/>
        </w:trPr>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Liquid level indicator</w:t>
            </w:r>
          </w:p>
        </w:tc>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£10</w:t>
            </w:r>
          </w:p>
        </w:tc>
      </w:tr>
      <w:tr w:rsidR="009D101B" w:rsidRPr="009D101B" w:rsidTr="009D101B">
        <w:trPr>
          <w:tblCellSpacing w:w="15" w:type="dxa"/>
        </w:trPr>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USB audio library player</w:t>
            </w:r>
          </w:p>
        </w:tc>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£30</w:t>
            </w:r>
          </w:p>
        </w:tc>
      </w:tr>
      <w:tr w:rsidR="009D101B" w:rsidRPr="009D101B" w:rsidTr="009D101B">
        <w:trPr>
          <w:tblCellSpacing w:w="15" w:type="dxa"/>
        </w:trPr>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Talking clock / watch</w:t>
            </w:r>
          </w:p>
        </w:tc>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£50</w:t>
            </w:r>
          </w:p>
        </w:tc>
      </w:tr>
      <w:tr w:rsidR="009D101B" w:rsidRPr="009D101B" w:rsidTr="009D101B">
        <w:trPr>
          <w:tblCellSpacing w:w="15" w:type="dxa"/>
        </w:trPr>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Fully accessible iPad</w:t>
            </w:r>
          </w:p>
        </w:tc>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£400</w:t>
            </w:r>
          </w:p>
        </w:tc>
      </w:tr>
      <w:tr w:rsidR="009D101B" w:rsidRPr="009D101B" w:rsidTr="009D101B">
        <w:trPr>
          <w:tblCellSpacing w:w="15" w:type="dxa"/>
        </w:trPr>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Fully accessible laptop</w:t>
            </w:r>
          </w:p>
        </w:tc>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£500</w:t>
            </w:r>
          </w:p>
        </w:tc>
      </w:tr>
      <w:tr w:rsidR="009D101B" w:rsidRPr="009D101B" w:rsidTr="009D101B">
        <w:trPr>
          <w:tblCellSpacing w:w="15" w:type="dxa"/>
        </w:trPr>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Handheld electronic magnifier</w:t>
            </w:r>
          </w:p>
        </w:tc>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£2,000</w:t>
            </w:r>
          </w:p>
        </w:tc>
      </w:tr>
      <w:tr w:rsidR="009D101B" w:rsidRPr="009D101B" w:rsidTr="009D101B">
        <w:trPr>
          <w:tblCellSpacing w:w="15" w:type="dxa"/>
        </w:trPr>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Braille reader</w:t>
            </w:r>
          </w:p>
        </w:tc>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£5,000</w:t>
            </w:r>
          </w:p>
        </w:tc>
      </w:tr>
      <w:tr w:rsidR="009D101B" w:rsidRPr="009D101B" w:rsidTr="009D101B">
        <w:trPr>
          <w:tblCellSpacing w:w="15" w:type="dxa"/>
        </w:trPr>
        <w:tc>
          <w:tcPr>
            <w:tcW w:w="0" w:type="auto"/>
            <w:vAlign w:val="center"/>
            <w:hideMark/>
          </w:tcPr>
          <w:p w:rsidR="009D101B" w:rsidRPr="009D101B" w:rsidRDefault="00FE064A" w:rsidP="009D101B">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Annual costs</w:t>
            </w:r>
          </w:p>
        </w:tc>
        <w:tc>
          <w:tcPr>
            <w:tcW w:w="0" w:type="auto"/>
            <w:vAlign w:val="center"/>
            <w:hideMark/>
          </w:tcPr>
          <w:p w:rsidR="009D101B" w:rsidRPr="009D101B" w:rsidRDefault="009D101B" w:rsidP="009D101B">
            <w:pPr>
              <w:spacing w:after="0"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£900,000</w:t>
            </w:r>
          </w:p>
        </w:tc>
      </w:tr>
    </w:tbl>
    <w:p w:rsidR="009D101B" w:rsidRPr="009D101B" w:rsidRDefault="00D5280E" w:rsidP="009D101B">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pict>
          <v:rect id="_x0000_i1029" style="width:0;height:1.5pt" o:hralign="center" o:hrstd="t" o:hr="t" fillcolor="#a0a0a0" stroked="f"/>
        </w:pict>
      </w:r>
    </w:p>
    <w:p w:rsidR="009D101B" w:rsidRPr="009D101B" w:rsidRDefault="009D101B" w:rsidP="009D101B">
      <w:pPr>
        <w:spacing w:before="100" w:beforeAutospacing="1" w:after="100" w:afterAutospacing="1" w:line="240" w:lineRule="auto"/>
        <w:outlineLvl w:val="1"/>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What Type of Legacy Should I Leave?</w:t>
      </w:r>
    </w:p>
    <w:p w:rsidR="009D101B" w:rsidRPr="009D101B" w:rsidRDefault="009D101B" w:rsidP="009D101B">
      <w:pPr>
        <w:spacing w:before="100" w:beforeAutospacing="1" w:after="100" w:afterAutospacing="1" w:line="240" w:lineRule="auto"/>
        <w:outlineLvl w:val="2"/>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Pecuniary Legacy</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A fixed sum of money to a person or organisation.</w:t>
      </w:r>
      <w:r w:rsidRPr="009D101B">
        <w:rPr>
          <w:rFonts w:ascii="Tahoma" w:eastAsia="Times New Roman" w:hAnsi="Tahoma" w:cs="Tahoma"/>
          <w:sz w:val="28"/>
          <w:szCs w:val="28"/>
          <w:lang w:eastAsia="en-GB"/>
        </w:rPr>
        <w:br/>
        <w:t>E.g. “£1,000 to a daughter or a charity.”</w:t>
      </w:r>
    </w:p>
    <w:p w:rsidR="009D101B" w:rsidRPr="009D101B" w:rsidRDefault="009D101B" w:rsidP="009D101B">
      <w:pPr>
        <w:spacing w:before="100" w:beforeAutospacing="1" w:after="100" w:afterAutospacing="1" w:line="240" w:lineRule="auto"/>
        <w:outlineLvl w:val="2"/>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Residuary Legacy</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A share (usually a percentage) of what remains of your estate after debts, taxes, and other gifts are paid.</w:t>
      </w:r>
    </w:p>
    <w:p w:rsidR="009D101B" w:rsidRPr="009D101B" w:rsidRDefault="009D101B" w:rsidP="009D101B">
      <w:pPr>
        <w:spacing w:before="100" w:beforeAutospacing="1" w:after="100" w:afterAutospacing="1" w:line="240" w:lineRule="auto"/>
        <w:outlineLvl w:val="2"/>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Other Options</w:t>
      </w:r>
    </w:p>
    <w:p w:rsidR="009D101B" w:rsidRPr="009D101B" w:rsidRDefault="009D101B" w:rsidP="009D101B">
      <w:pPr>
        <w:numPr>
          <w:ilvl w:val="0"/>
          <w:numId w:val="3"/>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b/>
          <w:bCs/>
          <w:sz w:val="28"/>
          <w:szCs w:val="28"/>
          <w:lang w:eastAsia="en-GB"/>
        </w:rPr>
        <w:lastRenderedPageBreak/>
        <w:t>General charitable purposes</w:t>
      </w:r>
      <w:r w:rsidRPr="009D101B">
        <w:rPr>
          <w:rFonts w:ascii="Tahoma" w:eastAsia="Times New Roman" w:hAnsi="Tahoma" w:cs="Tahoma"/>
          <w:sz w:val="28"/>
          <w:szCs w:val="28"/>
          <w:lang w:eastAsia="en-GB"/>
        </w:rPr>
        <w:t xml:space="preserve"> – the charity chooses how to spend the gift</w:t>
      </w:r>
    </w:p>
    <w:p w:rsidR="009D101B" w:rsidRPr="009D101B" w:rsidRDefault="009D101B" w:rsidP="009D101B">
      <w:pPr>
        <w:numPr>
          <w:ilvl w:val="0"/>
          <w:numId w:val="3"/>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b/>
          <w:bCs/>
          <w:sz w:val="28"/>
          <w:szCs w:val="28"/>
          <w:lang w:eastAsia="en-GB"/>
        </w:rPr>
        <w:t>Expression of wish</w:t>
      </w:r>
      <w:r w:rsidRPr="009D101B">
        <w:rPr>
          <w:rFonts w:ascii="Tahoma" w:eastAsia="Times New Roman" w:hAnsi="Tahoma" w:cs="Tahoma"/>
          <w:sz w:val="28"/>
          <w:szCs w:val="28"/>
          <w:lang w:eastAsia="en-GB"/>
        </w:rPr>
        <w:t xml:space="preserve"> – the gift is suggested for a specific purpose (e.g. Younger Members’ Group)</w:t>
      </w:r>
    </w:p>
    <w:p w:rsidR="009D101B" w:rsidRPr="009D101B" w:rsidRDefault="00D5280E" w:rsidP="009D101B">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pict>
          <v:rect id="_x0000_i1030" style="width:0;height:1.5pt" o:hralign="center" o:hrstd="t" o:hr="t" fillcolor="#a0a0a0" stroked="f"/>
        </w:pict>
      </w:r>
    </w:p>
    <w:p w:rsidR="009D101B" w:rsidRPr="009D101B" w:rsidRDefault="009D101B" w:rsidP="009D101B">
      <w:pPr>
        <w:spacing w:before="100" w:beforeAutospacing="1" w:after="100" w:afterAutospacing="1" w:line="240" w:lineRule="auto"/>
        <w:outlineLvl w:val="1"/>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Suggested Wording</w:t>
      </w:r>
    </w:p>
    <w:p w:rsidR="009D101B" w:rsidRPr="009D101B" w:rsidRDefault="009D101B" w:rsidP="009D101B">
      <w:pPr>
        <w:spacing w:before="100" w:beforeAutospacing="1" w:after="100" w:afterAutospacing="1" w:line="240" w:lineRule="auto"/>
        <w:outlineLvl w:val="2"/>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Pecuniary Legacy (General)</w:t>
      </w:r>
    </w:p>
    <w:p w:rsidR="009D101B" w:rsidRPr="009D101B" w:rsidRDefault="009D101B" w:rsidP="009D101B">
      <w:pPr>
        <w:spacing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I give the sum of £[amount] to Sight Matters, a trading arm of Manx Blind Welfare Society (registered charity number 132), Corrin Court, Heywood Avenue, Onchan, IM3 3AP absolutely for its general charitable purposes. The receipt of the Honorary Treasurer or other authorised officer shall be a complete discharge to my executors.</w:t>
      </w:r>
    </w:p>
    <w:p w:rsidR="009D101B" w:rsidRPr="009D101B" w:rsidRDefault="009D101B" w:rsidP="009D101B">
      <w:pPr>
        <w:spacing w:before="100" w:beforeAutospacing="1" w:after="100" w:afterAutospacing="1" w:line="240" w:lineRule="auto"/>
        <w:outlineLvl w:val="2"/>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Pecuniary Legacy (With Expression of Wish)</w:t>
      </w:r>
    </w:p>
    <w:p w:rsidR="009D101B" w:rsidRPr="009D101B" w:rsidRDefault="009D101B" w:rsidP="009D101B">
      <w:pPr>
        <w:spacing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I give the sum of £[amount] to Sight Matters… and I request Sight Matters (without imposing any binding trust or legal obligation) to use the legacy for [insert purpose].</w:t>
      </w:r>
    </w:p>
    <w:p w:rsidR="009D101B" w:rsidRPr="009D101B" w:rsidRDefault="009D101B" w:rsidP="009D101B">
      <w:pPr>
        <w:spacing w:before="100" w:beforeAutospacing="1" w:after="100" w:afterAutospacing="1" w:line="240" w:lineRule="auto"/>
        <w:outlineLvl w:val="2"/>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Residuary Legacy (General)</w:t>
      </w:r>
    </w:p>
    <w:p w:rsidR="009D101B" w:rsidRPr="009D101B" w:rsidRDefault="009D101B" w:rsidP="009D101B">
      <w:pPr>
        <w:spacing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I give [percentage]% of the residue of my real and personal estate to Sight Matters… absolutely for its general charitable purposes.</w:t>
      </w:r>
    </w:p>
    <w:p w:rsidR="009D101B" w:rsidRPr="009D101B" w:rsidRDefault="009D101B" w:rsidP="009D101B">
      <w:pPr>
        <w:spacing w:before="100" w:beforeAutospacing="1" w:after="100" w:afterAutospacing="1" w:line="240" w:lineRule="auto"/>
        <w:outlineLvl w:val="2"/>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Residuary Legacy (With Expression of Wish)</w:t>
      </w:r>
    </w:p>
    <w:p w:rsidR="009D101B" w:rsidRPr="009D101B" w:rsidRDefault="009D101B" w:rsidP="009D101B">
      <w:pPr>
        <w:spacing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I give [percentage]% of the residue… and I request Sight Matters to use the legacy for [insert purpose].</w:t>
      </w:r>
    </w:p>
    <w:p w:rsidR="009D101B" w:rsidRPr="009D101B" w:rsidRDefault="00D5280E" w:rsidP="009D101B">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pict>
          <v:rect id="_x0000_i1031" style="width:0;height:1.5pt" o:hralign="center" o:hrstd="t" o:hr="t" fillcolor="#a0a0a0" stroked="f"/>
        </w:pict>
      </w:r>
    </w:p>
    <w:p w:rsidR="009D101B" w:rsidRPr="009D101B" w:rsidRDefault="009D101B" w:rsidP="009D101B">
      <w:pPr>
        <w:spacing w:before="100" w:beforeAutospacing="1" w:after="100" w:afterAutospacing="1" w:line="240" w:lineRule="auto"/>
        <w:outlineLvl w:val="1"/>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Codicil Template (Add a Gift to an Existing Will)</w:t>
      </w:r>
    </w:p>
    <w:p w:rsidR="009D101B" w:rsidRPr="009D101B" w:rsidRDefault="009D101B" w:rsidP="009D101B">
      <w:pPr>
        <w:spacing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I (name) of (address) declare this to be a (first/second) codicil to my will dated [insert date].</w:t>
      </w:r>
      <w:r w:rsidRPr="009D101B">
        <w:rPr>
          <w:rFonts w:ascii="Tahoma" w:eastAsia="Times New Roman" w:hAnsi="Tahoma" w:cs="Tahoma"/>
          <w:sz w:val="28"/>
          <w:szCs w:val="28"/>
          <w:lang w:eastAsia="en-GB"/>
        </w:rPr>
        <w:br/>
        <w:t>I give to Sight Matters… the sum of £[amount] (or specific item or % share) to be used for general charitable purposes.</w:t>
      </w:r>
      <w:r w:rsidRPr="009D101B">
        <w:rPr>
          <w:rFonts w:ascii="Tahoma" w:eastAsia="Times New Roman" w:hAnsi="Tahoma" w:cs="Tahoma"/>
          <w:sz w:val="28"/>
          <w:szCs w:val="28"/>
          <w:lang w:eastAsia="en-GB"/>
        </w:rPr>
        <w:br/>
        <w:t>I declare that the receipt of the Honorary Treasurer or authorised officer shall be a complete discharge to my executors.</w:t>
      </w:r>
      <w:r w:rsidRPr="009D101B">
        <w:rPr>
          <w:rFonts w:ascii="Tahoma" w:eastAsia="Times New Roman" w:hAnsi="Tahoma" w:cs="Tahoma"/>
          <w:sz w:val="28"/>
          <w:szCs w:val="28"/>
          <w:lang w:eastAsia="en-GB"/>
        </w:rPr>
        <w:br/>
      </w:r>
      <w:r w:rsidRPr="009D101B">
        <w:rPr>
          <w:rFonts w:ascii="Tahoma" w:eastAsia="Times New Roman" w:hAnsi="Tahoma" w:cs="Tahoma"/>
          <w:sz w:val="28"/>
          <w:szCs w:val="28"/>
          <w:lang w:eastAsia="en-GB"/>
        </w:rPr>
        <w:lastRenderedPageBreak/>
        <w:t>In all other respects, I confirm my said will and any other codicils thereto.</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 xml:space="preserve">Ensure this codicil is </w:t>
      </w:r>
      <w:r w:rsidRPr="009D101B">
        <w:rPr>
          <w:rFonts w:ascii="Tahoma" w:eastAsia="Times New Roman" w:hAnsi="Tahoma" w:cs="Tahoma"/>
          <w:b/>
          <w:bCs/>
          <w:sz w:val="28"/>
          <w:szCs w:val="28"/>
          <w:lang w:eastAsia="en-GB"/>
        </w:rPr>
        <w:t>signed and witnessed</w:t>
      </w:r>
      <w:r w:rsidRPr="009D101B">
        <w:rPr>
          <w:rFonts w:ascii="Tahoma" w:eastAsia="Times New Roman" w:hAnsi="Tahoma" w:cs="Tahoma"/>
          <w:sz w:val="28"/>
          <w:szCs w:val="28"/>
          <w:lang w:eastAsia="en-GB"/>
        </w:rPr>
        <w:t xml:space="preserve"> in the same way as your will, and stored with the original will.</w:t>
      </w:r>
    </w:p>
    <w:p w:rsidR="009D101B" w:rsidRPr="009D101B" w:rsidRDefault="00D5280E" w:rsidP="009D101B">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pict>
          <v:rect id="_x0000_i1032" style="width:0;height:1.5pt" o:hralign="center" o:hrstd="t" o:hr="t" fillcolor="#a0a0a0" stroked="f"/>
        </w:pict>
      </w:r>
    </w:p>
    <w:p w:rsidR="009D101B" w:rsidRPr="009D101B" w:rsidRDefault="009D101B" w:rsidP="009D101B">
      <w:pPr>
        <w:spacing w:before="100" w:beforeAutospacing="1" w:after="100" w:afterAutospacing="1" w:line="240" w:lineRule="auto"/>
        <w:outlineLvl w:val="1"/>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Real-Life Stories</w:t>
      </w:r>
    </w:p>
    <w:p w:rsidR="009D101B" w:rsidRPr="009D101B" w:rsidRDefault="009D101B" w:rsidP="009D101B">
      <w:pPr>
        <w:spacing w:before="100" w:beforeAutospacing="1" w:after="100" w:afterAutospacing="1" w:line="240" w:lineRule="auto"/>
        <w:outlineLvl w:val="2"/>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David and Suzanne’s Story</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David lost his sight and feared losing his independence. Sight Matters provided lighting, magnifiers, and reading aids — all loaned for free. He regained the ability to do practical tasks, and they got help with Power of Attorney and large-print correspondence.</w:t>
      </w:r>
      <w:r w:rsidRPr="009D101B">
        <w:rPr>
          <w:rFonts w:ascii="Tahoma" w:eastAsia="Times New Roman" w:hAnsi="Tahoma" w:cs="Tahoma"/>
          <w:sz w:val="28"/>
          <w:szCs w:val="28"/>
          <w:lang w:eastAsia="en-GB"/>
        </w:rPr>
        <w:br/>
        <w:t>Now they attend social events and raise funds.</w:t>
      </w:r>
    </w:p>
    <w:p w:rsidR="009D101B" w:rsidRPr="009D101B" w:rsidRDefault="009D101B" w:rsidP="009D101B">
      <w:pPr>
        <w:spacing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“Sight Matters gave me the confidence to ask the questions I never would have before.” – Suzanne</w:t>
      </w:r>
    </w:p>
    <w:p w:rsidR="009D101B" w:rsidRPr="009D101B" w:rsidRDefault="00D5280E" w:rsidP="009D101B">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pict>
          <v:rect id="_x0000_i1033" style="width:0;height:1.5pt" o:hralign="center" o:hrstd="t" o:hr="t" fillcolor="#a0a0a0" stroked="f"/>
        </w:pict>
      </w:r>
    </w:p>
    <w:p w:rsidR="009D101B" w:rsidRPr="009D101B" w:rsidRDefault="009D101B" w:rsidP="009D101B">
      <w:pPr>
        <w:spacing w:before="100" w:beforeAutospacing="1" w:after="100" w:afterAutospacing="1" w:line="240" w:lineRule="auto"/>
        <w:outlineLvl w:val="2"/>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Aidan’s Story</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Aidan was born with microphthalmia during Covid-19 lockdown. His parents were overwhelmed. Sight Matters provided emotional support, offered help during isolation, and guided them through medical, educational and legal processes.</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Aidan now has a painted prosthetic eye, is growing into a happy young boy, and his family knows Sight Matters will always be there.</w:t>
      </w:r>
    </w:p>
    <w:p w:rsidR="009D101B" w:rsidRPr="009D101B" w:rsidRDefault="009D101B" w:rsidP="009D101B">
      <w:pPr>
        <w:spacing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“I probably wouldn’t be employed now if I hadn’t had that help.” – Gemma</w:t>
      </w:r>
    </w:p>
    <w:p w:rsidR="009D101B" w:rsidRPr="009D101B" w:rsidRDefault="00D5280E" w:rsidP="009D101B">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pict>
          <v:rect id="_x0000_i1034" style="width:0;height:1.5pt" o:hralign="center" o:hrstd="t" o:hr="t" fillcolor="#a0a0a0" stroked="f"/>
        </w:pict>
      </w:r>
    </w:p>
    <w:p w:rsidR="009D101B" w:rsidRPr="009D101B" w:rsidRDefault="009D101B" w:rsidP="009D101B">
      <w:pPr>
        <w:spacing w:before="100" w:beforeAutospacing="1" w:after="100" w:afterAutospacing="1" w:line="240" w:lineRule="auto"/>
        <w:outlineLvl w:val="1"/>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Will Planner (For Your Notes)</w:t>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b/>
          <w:bCs/>
          <w:sz w:val="28"/>
          <w:szCs w:val="28"/>
          <w:lang w:eastAsia="en-GB"/>
        </w:rPr>
        <w:t>Your details:</w:t>
      </w:r>
    </w:p>
    <w:p w:rsidR="009D101B" w:rsidRPr="009D101B" w:rsidRDefault="009D101B" w:rsidP="009D101B">
      <w:pPr>
        <w:numPr>
          <w:ilvl w:val="0"/>
          <w:numId w:val="4"/>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Full Name</w:t>
      </w:r>
      <w:r w:rsidR="00507324">
        <w:rPr>
          <w:rFonts w:ascii="Tahoma" w:eastAsia="Times New Roman" w:hAnsi="Tahoma" w:cs="Tahoma"/>
          <w:sz w:val="28"/>
          <w:szCs w:val="28"/>
          <w:lang w:eastAsia="en-GB"/>
        </w:rPr>
        <w:t xml:space="preserve">: </w:t>
      </w:r>
      <w:r w:rsidR="00507324">
        <w:rPr>
          <w:rFonts w:ascii="Tahoma" w:hAnsi="Tahoma" w:cs="Tahoma"/>
          <w:sz w:val="32"/>
          <w:szCs w:val="32"/>
        </w:rPr>
        <w:fldChar w:fldCharType="begin">
          <w:ffData>
            <w:name w:val="Text1"/>
            <w:enabled/>
            <w:calcOnExit w:val="0"/>
            <w:textInput>
              <w:default w:val="type full name here"/>
            </w:textInput>
          </w:ffData>
        </w:fldChar>
      </w:r>
      <w:bookmarkStart w:id="1" w:name="Text1"/>
      <w:r w:rsidR="00507324">
        <w:rPr>
          <w:rFonts w:ascii="Tahoma" w:hAnsi="Tahoma" w:cs="Tahoma"/>
          <w:sz w:val="32"/>
          <w:szCs w:val="32"/>
        </w:rPr>
        <w:instrText xml:space="preserve"> FORMTEXT </w:instrText>
      </w:r>
      <w:r w:rsidR="00507324">
        <w:rPr>
          <w:rFonts w:ascii="Tahoma" w:hAnsi="Tahoma" w:cs="Tahoma"/>
          <w:sz w:val="32"/>
          <w:szCs w:val="32"/>
        </w:rPr>
      </w:r>
      <w:r w:rsidR="00507324">
        <w:rPr>
          <w:rFonts w:ascii="Tahoma" w:hAnsi="Tahoma" w:cs="Tahoma"/>
          <w:sz w:val="32"/>
          <w:szCs w:val="32"/>
        </w:rPr>
        <w:fldChar w:fldCharType="separate"/>
      </w:r>
      <w:r w:rsidR="00507324">
        <w:rPr>
          <w:rFonts w:ascii="Tahoma" w:hAnsi="Tahoma" w:cs="Tahoma"/>
          <w:noProof/>
          <w:sz w:val="32"/>
          <w:szCs w:val="32"/>
        </w:rPr>
        <w:t>type full name here</w:t>
      </w:r>
      <w:r w:rsidR="00507324">
        <w:rPr>
          <w:rFonts w:ascii="Tahoma" w:hAnsi="Tahoma" w:cs="Tahoma"/>
          <w:sz w:val="32"/>
          <w:szCs w:val="32"/>
        </w:rPr>
        <w:fldChar w:fldCharType="end"/>
      </w:r>
      <w:bookmarkEnd w:id="1"/>
    </w:p>
    <w:p w:rsidR="009D101B" w:rsidRPr="009D101B" w:rsidRDefault="009D101B" w:rsidP="009D101B">
      <w:pPr>
        <w:numPr>
          <w:ilvl w:val="0"/>
          <w:numId w:val="4"/>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lastRenderedPageBreak/>
        <w:t>Address</w:t>
      </w:r>
      <w:r w:rsidR="00507324">
        <w:rPr>
          <w:rFonts w:ascii="Tahoma" w:eastAsia="Times New Roman" w:hAnsi="Tahoma" w:cs="Tahoma"/>
          <w:sz w:val="28"/>
          <w:szCs w:val="28"/>
          <w:lang w:eastAsia="en-GB"/>
        </w:rPr>
        <w:t xml:space="preserve">: </w:t>
      </w:r>
      <w:r w:rsidR="00507324">
        <w:rPr>
          <w:rFonts w:ascii="Tahoma" w:hAnsi="Tahoma" w:cs="Tahoma"/>
          <w:sz w:val="32"/>
          <w:szCs w:val="32"/>
        </w:rPr>
        <w:fldChar w:fldCharType="begin">
          <w:ffData>
            <w:name w:val=""/>
            <w:enabled/>
            <w:calcOnExit w:val="0"/>
            <w:textInput>
              <w:default w:val="type address here"/>
            </w:textInput>
          </w:ffData>
        </w:fldChar>
      </w:r>
      <w:r w:rsidR="00507324">
        <w:rPr>
          <w:rFonts w:ascii="Tahoma" w:hAnsi="Tahoma" w:cs="Tahoma"/>
          <w:sz w:val="32"/>
          <w:szCs w:val="32"/>
        </w:rPr>
        <w:instrText xml:space="preserve"> FORMTEXT </w:instrText>
      </w:r>
      <w:r w:rsidR="00507324">
        <w:rPr>
          <w:rFonts w:ascii="Tahoma" w:hAnsi="Tahoma" w:cs="Tahoma"/>
          <w:sz w:val="32"/>
          <w:szCs w:val="32"/>
        </w:rPr>
      </w:r>
      <w:r w:rsidR="00507324">
        <w:rPr>
          <w:rFonts w:ascii="Tahoma" w:hAnsi="Tahoma" w:cs="Tahoma"/>
          <w:sz w:val="32"/>
          <w:szCs w:val="32"/>
        </w:rPr>
        <w:fldChar w:fldCharType="separate"/>
      </w:r>
      <w:r w:rsidR="00507324">
        <w:rPr>
          <w:rFonts w:ascii="Tahoma" w:hAnsi="Tahoma" w:cs="Tahoma"/>
          <w:noProof/>
          <w:sz w:val="32"/>
          <w:szCs w:val="32"/>
        </w:rPr>
        <w:t>type address here</w:t>
      </w:r>
      <w:r w:rsidR="00507324">
        <w:rPr>
          <w:rFonts w:ascii="Tahoma" w:hAnsi="Tahoma" w:cs="Tahoma"/>
          <w:sz w:val="32"/>
          <w:szCs w:val="32"/>
        </w:rPr>
        <w:fldChar w:fldCharType="end"/>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b/>
          <w:bCs/>
          <w:sz w:val="28"/>
          <w:szCs w:val="28"/>
          <w:lang w:eastAsia="en-GB"/>
        </w:rPr>
        <w:t>Partner’s details:</w:t>
      </w:r>
    </w:p>
    <w:p w:rsidR="009D101B" w:rsidRPr="009D101B" w:rsidRDefault="009D101B" w:rsidP="009D101B">
      <w:pPr>
        <w:numPr>
          <w:ilvl w:val="0"/>
          <w:numId w:val="5"/>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Name</w:t>
      </w:r>
      <w:r w:rsidR="00507324">
        <w:rPr>
          <w:rFonts w:ascii="Tahoma" w:eastAsia="Times New Roman" w:hAnsi="Tahoma" w:cs="Tahoma"/>
          <w:sz w:val="28"/>
          <w:szCs w:val="28"/>
          <w:lang w:eastAsia="en-GB"/>
        </w:rPr>
        <w:t xml:space="preserve">: </w:t>
      </w:r>
      <w:r w:rsidR="00507324">
        <w:rPr>
          <w:rFonts w:ascii="Tahoma" w:hAnsi="Tahoma" w:cs="Tahoma"/>
          <w:sz w:val="32"/>
          <w:szCs w:val="32"/>
        </w:rPr>
        <w:fldChar w:fldCharType="begin">
          <w:ffData>
            <w:name w:val=""/>
            <w:enabled/>
            <w:calcOnExit w:val="0"/>
            <w:textInput>
              <w:default w:val="type partner's name here"/>
            </w:textInput>
          </w:ffData>
        </w:fldChar>
      </w:r>
      <w:r w:rsidR="00507324">
        <w:rPr>
          <w:rFonts w:ascii="Tahoma" w:hAnsi="Tahoma" w:cs="Tahoma"/>
          <w:sz w:val="32"/>
          <w:szCs w:val="32"/>
        </w:rPr>
        <w:instrText xml:space="preserve"> FORMTEXT </w:instrText>
      </w:r>
      <w:r w:rsidR="00507324">
        <w:rPr>
          <w:rFonts w:ascii="Tahoma" w:hAnsi="Tahoma" w:cs="Tahoma"/>
          <w:sz w:val="32"/>
          <w:szCs w:val="32"/>
        </w:rPr>
      </w:r>
      <w:r w:rsidR="00507324">
        <w:rPr>
          <w:rFonts w:ascii="Tahoma" w:hAnsi="Tahoma" w:cs="Tahoma"/>
          <w:sz w:val="32"/>
          <w:szCs w:val="32"/>
        </w:rPr>
        <w:fldChar w:fldCharType="separate"/>
      </w:r>
      <w:r w:rsidR="00507324">
        <w:rPr>
          <w:rFonts w:ascii="Tahoma" w:hAnsi="Tahoma" w:cs="Tahoma"/>
          <w:noProof/>
          <w:sz w:val="32"/>
          <w:szCs w:val="32"/>
        </w:rPr>
        <w:t>type partner's name here</w:t>
      </w:r>
      <w:r w:rsidR="00507324">
        <w:rPr>
          <w:rFonts w:ascii="Tahoma" w:hAnsi="Tahoma" w:cs="Tahoma"/>
          <w:sz w:val="32"/>
          <w:szCs w:val="32"/>
        </w:rPr>
        <w:fldChar w:fldCharType="end"/>
      </w:r>
    </w:p>
    <w:p w:rsidR="009D101B" w:rsidRPr="009D101B" w:rsidRDefault="009D101B" w:rsidP="009D101B">
      <w:pPr>
        <w:numPr>
          <w:ilvl w:val="0"/>
          <w:numId w:val="5"/>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Address</w:t>
      </w:r>
      <w:r w:rsidR="00507324">
        <w:rPr>
          <w:rFonts w:ascii="Tahoma" w:eastAsia="Times New Roman" w:hAnsi="Tahoma" w:cs="Tahoma"/>
          <w:sz w:val="28"/>
          <w:szCs w:val="28"/>
          <w:lang w:eastAsia="en-GB"/>
        </w:rPr>
        <w:t xml:space="preserve">: </w:t>
      </w:r>
      <w:r w:rsidR="00507324">
        <w:rPr>
          <w:rFonts w:ascii="Tahoma" w:hAnsi="Tahoma" w:cs="Tahoma"/>
          <w:sz w:val="32"/>
          <w:szCs w:val="32"/>
        </w:rPr>
        <w:fldChar w:fldCharType="begin">
          <w:ffData>
            <w:name w:val=""/>
            <w:enabled/>
            <w:calcOnExit w:val="0"/>
            <w:textInput>
              <w:default w:val="type address here"/>
            </w:textInput>
          </w:ffData>
        </w:fldChar>
      </w:r>
      <w:r w:rsidR="00507324">
        <w:rPr>
          <w:rFonts w:ascii="Tahoma" w:hAnsi="Tahoma" w:cs="Tahoma"/>
          <w:sz w:val="32"/>
          <w:szCs w:val="32"/>
        </w:rPr>
        <w:instrText xml:space="preserve"> FORMTEXT </w:instrText>
      </w:r>
      <w:r w:rsidR="00507324">
        <w:rPr>
          <w:rFonts w:ascii="Tahoma" w:hAnsi="Tahoma" w:cs="Tahoma"/>
          <w:sz w:val="32"/>
          <w:szCs w:val="32"/>
        </w:rPr>
      </w:r>
      <w:r w:rsidR="00507324">
        <w:rPr>
          <w:rFonts w:ascii="Tahoma" w:hAnsi="Tahoma" w:cs="Tahoma"/>
          <w:sz w:val="32"/>
          <w:szCs w:val="32"/>
        </w:rPr>
        <w:fldChar w:fldCharType="separate"/>
      </w:r>
      <w:r w:rsidR="00507324">
        <w:rPr>
          <w:rFonts w:ascii="Tahoma" w:hAnsi="Tahoma" w:cs="Tahoma"/>
          <w:noProof/>
          <w:sz w:val="32"/>
          <w:szCs w:val="32"/>
        </w:rPr>
        <w:t>type address here</w:t>
      </w:r>
      <w:r w:rsidR="00507324">
        <w:rPr>
          <w:rFonts w:ascii="Tahoma" w:hAnsi="Tahoma" w:cs="Tahoma"/>
          <w:sz w:val="32"/>
          <w:szCs w:val="32"/>
        </w:rPr>
        <w:fldChar w:fldCharType="end"/>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b/>
          <w:bCs/>
          <w:sz w:val="28"/>
          <w:szCs w:val="28"/>
          <w:lang w:eastAsia="en-GB"/>
        </w:rPr>
        <w:t>Children’s details:</w:t>
      </w:r>
    </w:p>
    <w:p w:rsidR="009D101B" w:rsidRPr="009D101B" w:rsidRDefault="009D101B" w:rsidP="009D101B">
      <w:pPr>
        <w:numPr>
          <w:ilvl w:val="0"/>
          <w:numId w:val="6"/>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Name</w:t>
      </w:r>
      <w:r w:rsidR="00507324">
        <w:rPr>
          <w:rFonts w:ascii="Tahoma" w:eastAsia="Times New Roman" w:hAnsi="Tahoma" w:cs="Tahoma"/>
          <w:sz w:val="28"/>
          <w:szCs w:val="28"/>
          <w:lang w:eastAsia="en-GB"/>
        </w:rPr>
        <w:t xml:space="preserve">s: </w:t>
      </w:r>
      <w:r w:rsidR="00507324">
        <w:rPr>
          <w:rFonts w:ascii="Tahoma" w:hAnsi="Tahoma" w:cs="Tahoma"/>
          <w:sz w:val="32"/>
          <w:szCs w:val="32"/>
        </w:rPr>
        <w:fldChar w:fldCharType="begin">
          <w:ffData>
            <w:name w:val=""/>
            <w:enabled/>
            <w:calcOnExit w:val="0"/>
            <w:textInput>
              <w:default w:val="type children's names here"/>
            </w:textInput>
          </w:ffData>
        </w:fldChar>
      </w:r>
      <w:r w:rsidR="00507324">
        <w:rPr>
          <w:rFonts w:ascii="Tahoma" w:hAnsi="Tahoma" w:cs="Tahoma"/>
          <w:sz w:val="32"/>
          <w:szCs w:val="32"/>
        </w:rPr>
        <w:instrText xml:space="preserve"> FORMTEXT </w:instrText>
      </w:r>
      <w:r w:rsidR="00507324">
        <w:rPr>
          <w:rFonts w:ascii="Tahoma" w:hAnsi="Tahoma" w:cs="Tahoma"/>
          <w:sz w:val="32"/>
          <w:szCs w:val="32"/>
        </w:rPr>
      </w:r>
      <w:r w:rsidR="00507324">
        <w:rPr>
          <w:rFonts w:ascii="Tahoma" w:hAnsi="Tahoma" w:cs="Tahoma"/>
          <w:sz w:val="32"/>
          <w:szCs w:val="32"/>
        </w:rPr>
        <w:fldChar w:fldCharType="separate"/>
      </w:r>
      <w:r w:rsidR="00507324">
        <w:rPr>
          <w:rFonts w:ascii="Tahoma" w:hAnsi="Tahoma" w:cs="Tahoma"/>
          <w:noProof/>
          <w:sz w:val="32"/>
          <w:szCs w:val="32"/>
        </w:rPr>
        <w:t>type children's names here</w:t>
      </w:r>
      <w:r w:rsidR="00507324">
        <w:rPr>
          <w:rFonts w:ascii="Tahoma" w:hAnsi="Tahoma" w:cs="Tahoma"/>
          <w:sz w:val="32"/>
          <w:szCs w:val="32"/>
        </w:rPr>
        <w:fldChar w:fldCharType="end"/>
      </w:r>
      <w:r w:rsidR="00507324">
        <w:rPr>
          <w:rFonts w:ascii="Tahoma" w:eastAsia="Times New Roman" w:hAnsi="Tahoma" w:cs="Tahoma"/>
          <w:sz w:val="28"/>
          <w:szCs w:val="28"/>
          <w:lang w:eastAsia="en-GB"/>
        </w:rPr>
        <w:t xml:space="preserve"> </w:t>
      </w:r>
    </w:p>
    <w:p w:rsidR="009D101B" w:rsidRPr="009D101B" w:rsidRDefault="009D101B" w:rsidP="009D101B">
      <w:pPr>
        <w:numPr>
          <w:ilvl w:val="0"/>
          <w:numId w:val="6"/>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Address</w:t>
      </w:r>
      <w:r w:rsidR="00507324">
        <w:rPr>
          <w:rFonts w:ascii="Tahoma" w:eastAsia="Times New Roman" w:hAnsi="Tahoma" w:cs="Tahoma"/>
          <w:sz w:val="28"/>
          <w:szCs w:val="28"/>
          <w:lang w:eastAsia="en-GB"/>
        </w:rPr>
        <w:t xml:space="preserve">: </w:t>
      </w:r>
      <w:r w:rsidR="00507324">
        <w:rPr>
          <w:rFonts w:ascii="Tahoma" w:hAnsi="Tahoma" w:cs="Tahoma"/>
          <w:sz w:val="32"/>
          <w:szCs w:val="32"/>
        </w:rPr>
        <w:fldChar w:fldCharType="begin">
          <w:ffData>
            <w:name w:val=""/>
            <w:enabled/>
            <w:calcOnExit w:val="0"/>
            <w:textInput>
              <w:default w:val="type addresses here"/>
            </w:textInput>
          </w:ffData>
        </w:fldChar>
      </w:r>
      <w:r w:rsidR="00507324">
        <w:rPr>
          <w:rFonts w:ascii="Tahoma" w:hAnsi="Tahoma" w:cs="Tahoma"/>
          <w:sz w:val="32"/>
          <w:szCs w:val="32"/>
        </w:rPr>
        <w:instrText xml:space="preserve"> FORMTEXT </w:instrText>
      </w:r>
      <w:r w:rsidR="00507324">
        <w:rPr>
          <w:rFonts w:ascii="Tahoma" w:hAnsi="Tahoma" w:cs="Tahoma"/>
          <w:sz w:val="32"/>
          <w:szCs w:val="32"/>
        </w:rPr>
      </w:r>
      <w:r w:rsidR="00507324">
        <w:rPr>
          <w:rFonts w:ascii="Tahoma" w:hAnsi="Tahoma" w:cs="Tahoma"/>
          <w:sz w:val="32"/>
          <w:szCs w:val="32"/>
        </w:rPr>
        <w:fldChar w:fldCharType="separate"/>
      </w:r>
      <w:r w:rsidR="00507324">
        <w:rPr>
          <w:rFonts w:ascii="Tahoma" w:hAnsi="Tahoma" w:cs="Tahoma"/>
          <w:noProof/>
          <w:sz w:val="32"/>
          <w:szCs w:val="32"/>
        </w:rPr>
        <w:t>type addresses here</w:t>
      </w:r>
      <w:r w:rsidR="00507324">
        <w:rPr>
          <w:rFonts w:ascii="Tahoma" w:hAnsi="Tahoma" w:cs="Tahoma"/>
          <w:sz w:val="32"/>
          <w:szCs w:val="32"/>
        </w:rPr>
        <w:fldChar w:fldCharType="end"/>
      </w:r>
    </w:p>
    <w:p w:rsidR="00507324" w:rsidRDefault="009D101B" w:rsidP="00507324">
      <w:pPr>
        <w:spacing w:before="100" w:beforeAutospacing="1" w:after="100" w:afterAutospacing="1" w:line="240" w:lineRule="auto"/>
        <w:rPr>
          <w:rFonts w:ascii="Tahoma" w:eastAsia="Times New Roman" w:hAnsi="Tahoma" w:cs="Tahoma"/>
          <w:sz w:val="28"/>
          <w:szCs w:val="28"/>
          <w:lang w:eastAsia="en-GB"/>
        </w:rPr>
      </w:pPr>
      <w:r w:rsidRPr="00507324">
        <w:rPr>
          <w:rFonts w:ascii="Tahoma" w:eastAsia="Times New Roman" w:hAnsi="Tahoma" w:cs="Tahoma"/>
          <w:b/>
          <w:bCs/>
          <w:sz w:val="28"/>
          <w:szCs w:val="28"/>
          <w:lang w:eastAsia="en-GB"/>
        </w:rPr>
        <w:t>Guardians for minor children:</w:t>
      </w:r>
    </w:p>
    <w:p w:rsidR="00507324" w:rsidRPr="00507324" w:rsidRDefault="00507324" w:rsidP="00507324">
      <w:pPr>
        <w:pStyle w:val="ListParagraph"/>
        <w:numPr>
          <w:ilvl w:val="0"/>
          <w:numId w:val="9"/>
        </w:numPr>
        <w:spacing w:before="100" w:beforeAutospacing="1" w:after="100" w:afterAutospacing="1" w:line="240" w:lineRule="auto"/>
        <w:rPr>
          <w:rFonts w:ascii="Tahoma" w:eastAsia="Times New Roman" w:hAnsi="Tahoma" w:cs="Tahoma"/>
          <w:b/>
          <w:bCs/>
          <w:sz w:val="28"/>
          <w:szCs w:val="28"/>
          <w:lang w:eastAsia="en-GB"/>
        </w:rPr>
      </w:pPr>
      <w:r w:rsidRPr="00507324">
        <w:rPr>
          <w:rFonts w:ascii="Tahoma" w:eastAsia="Times New Roman" w:hAnsi="Tahoma" w:cs="Tahoma"/>
          <w:sz w:val="28"/>
          <w:szCs w:val="28"/>
          <w:lang w:eastAsia="en-GB"/>
        </w:rPr>
        <w:t xml:space="preserve">Names: </w:t>
      </w:r>
      <w:r>
        <w:rPr>
          <w:rFonts w:ascii="Tahoma" w:hAnsi="Tahoma" w:cs="Tahoma"/>
          <w:sz w:val="32"/>
          <w:szCs w:val="32"/>
        </w:rPr>
        <w:fldChar w:fldCharType="begin">
          <w:ffData>
            <w:name w:val=""/>
            <w:enabled/>
            <w:calcOnExit w:val="0"/>
            <w:textInput>
              <w:default w:val="type children's names here"/>
            </w:textInput>
          </w:ffData>
        </w:fldChar>
      </w:r>
      <w:r>
        <w:rPr>
          <w:rFonts w:ascii="Tahoma" w:hAnsi="Tahoma" w:cs="Tahoma"/>
          <w:sz w:val="32"/>
          <w:szCs w:val="32"/>
        </w:rPr>
        <w:instrText xml:space="preserve"> FORMTEXT </w:instrText>
      </w:r>
      <w:r>
        <w:rPr>
          <w:rFonts w:ascii="Tahoma" w:hAnsi="Tahoma" w:cs="Tahoma"/>
          <w:sz w:val="32"/>
          <w:szCs w:val="32"/>
        </w:rPr>
      </w:r>
      <w:r>
        <w:rPr>
          <w:rFonts w:ascii="Tahoma" w:hAnsi="Tahoma" w:cs="Tahoma"/>
          <w:sz w:val="32"/>
          <w:szCs w:val="32"/>
        </w:rPr>
        <w:fldChar w:fldCharType="separate"/>
      </w:r>
      <w:r>
        <w:rPr>
          <w:rFonts w:ascii="Tahoma" w:hAnsi="Tahoma" w:cs="Tahoma"/>
          <w:noProof/>
          <w:sz w:val="32"/>
          <w:szCs w:val="32"/>
        </w:rPr>
        <w:t>type children's names here</w:t>
      </w:r>
      <w:r>
        <w:rPr>
          <w:rFonts w:ascii="Tahoma" w:hAnsi="Tahoma" w:cs="Tahoma"/>
          <w:sz w:val="32"/>
          <w:szCs w:val="32"/>
        </w:rPr>
        <w:fldChar w:fldCharType="end"/>
      </w:r>
      <w:r w:rsidRPr="00507324">
        <w:rPr>
          <w:rFonts w:ascii="Tahoma" w:eastAsia="Times New Roman" w:hAnsi="Tahoma" w:cs="Tahoma"/>
          <w:sz w:val="28"/>
          <w:szCs w:val="28"/>
          <w:lang w:eastAsia="en-GB"/>
        </w:rPr>
        <w:t xml:space="preserve"> </w:t>
      </w:r>
    </w:p>
    <w:p w:rsidR="00507324" w:rsidRPr="00507324" w:rsidRDefault="00507324" w:rsidP="00507324">
      <w:pPr>
        <w:pStyle w:val="ListParagraph"/>
        <w:numPr>
          <w:ilvl w:val="0"/>
          <w:numId w:val="9"/>
        </w:numPr>
        <w:spacing w:before="100" w:beforeAutospacing="1" w:after="100" w:afterAutospacing="1" w:line="240" w:lineRule="auto"/>
        <w:rPr>
          <w:rFonts w:ascii="Tahoma" w:eastAsia="Times New Roman" w:hAnsi="Tahoma" w:cs="Tahoma"/>
          <w:b/>
          <w:bCs/>
          <w:sz w:val="28"/>
          <w:szCs w:val="28"/>
          <w:lang w:eastAsia="en-GB"/>
        </w:rPr>
      </w:pPr>
      <w:r w:rsidRPr="00507324">
        <w:rPr>
          <w:rFonts w:ascii="Tahoma" w:eastAsia="Times New Roman" w:hAnsi="Tahoma" w:cs="Tahoma"/>
          <w:sz w:val="28"/>
          <w:szCs w:val="28"/>
          <w:lang w:eastAsia="en-GB"/>
        </w:rPr>
        <w:t xml:space="preserve">Address: </w:t>
      </w:r>
      <w:r w:rsidRPr="00507324">
        <w:rPr>
          <w:rFonts w:ascii="Tahoma" w:hAnsi="Tahoma" w:cs="Tahoma"/>
          <w:sz w:val="32"/>
          <w:szCs w:val="32"/>
        </w:rPr>
        <w:fldChar w:fldCharType="begin">
          <w:ffData>
            <w:name w:val=""/>
            <w:enabled/>
            <w:calcOnExit w:val="0"/>
            <w:textInput>
              <w:default w:val="type addresses here"/>
            </w:textInput>
          </w:ffData>
        </w:fldChar>
      </w:r>
      <w:r w:rsidRPr="00507324">
        <w:rPr>
          <w:rFonts w:ascii="Tahoma" w:hAnsi="Tahoma" w:cs="Tahoma"/>
          <w:sz w:val="32"/>
          <w:szCs w:val="32"/>
        </w:rPr>
        <w:instrText xml:space="preserve"> FORMTEXT </w:instrText>
      </w:r>
      <w:r w:rsidRPr="00507324">
        <w:rPr>
          <w:rFonts w:ascii="Tahoma" w:hAnsi="Tahoma" w:cs="Tahoma"/>
          <w:sz w:val="32"/>
          <w:szCs w:val="32"/>
        </w:rPr>
      </w:r>
      <w:r w:rsidRPr="00507324">
        <w:rPr>
          <w:rFonts w:ascii="Tahoma" w:hAnsi="Tahoma" w:cs="Tahoma"/>
          <w:sz w:val="32"/>
          <w:szCs w:val="32"/>
        </w:rPr>
        <w:fldChar w:fldCharType="separate"/>
      </w:r>
      <w:r w:rsidRPr="00507324">
        <w:rPr>
          <w:rFonts w:ascii="Tahoma" w:hAnsi="Tahoma" w:cs="Tahoma"/>
          <w:noProof/>
          <w:sz w:val="32"/>
          <w:szCs w:val="32"/>
        </w:rPr>
        <w:t>type addresses here</w:t>
      </w:r>
      <w:r w:rsidRPr="00507324">
        <w:rPr>
          <w:rFonts w:ascii="Tahoma" w:hAnsi="Tahoma" w:cs="Tahoma"/>
          <w:sz w:val="32"/>
          <w:szCs w:val="32"/>
        </w:rPr>
        <w:fldChar w:fldCharType="end"/>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b/>
          <w:bCs/>
          <w:sz w:val="28"/>
          <w:szCs w:val="28"/>
          <w:lang w:eastAsia="en-GB"/>
        </w:rPr>
        <w:t>Assets:</w:t>
      </w:r>
    </w:p>
    <w:p w:rsidR="009D101B" w:rsidRPr="009D101B" w:rsidRDefault="009D101B" w:rsidP="009D101B">
      <w:pPr>
        <w:numPr>
          <w:ilvl w:val="0"/>
          <w:numId w:val="7"/>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Home: £</w:t>
      </w:r>
      <w:r w:rsidR="00014116">
        <w:rPr>
          <w:rFonts w:ascii="Tahoma" w:hAnsi="Tahoma" w:cs="Tahoma"/>
          <w:sz w:val="32"/>
          <w:szCs w:val="32"/>
        </w:rPr>
        <w:fldChar w:fldCharType="begin">
          <w:ffData>
            <w:name w:val=""/>
            <w:enabled/>
            <w:calcOnExit w:val="0"/>
            <w:textInput>
              <w:default w:val="type home value here"/>
            </w:textInput>
          </w:ffData>
        </w:fldChar>
      </w:r>
      <w:r w:rsidR="00014116">
        <w:rPr>
          <w:rFonts w:ascii="Tahoma" w:hAnsi="Tahoma" w:cs="Tahoma"/>
          <w:sz w:val="32"/>
          <w:szCs w:val="32"/>
        </w:rPr>
        <w:instrText xml:space="preserve"> FORMTEXT </w:instrText>
      </w:r>
      <w:r w:rsidR="00014116">
        <w:rPr>
          <w:rFonts w:ascii="Tahoma" w:hAnsi="Tahoma" w:cs="Tahoma"/>
          <w:sz w:val="32"/>
          <w:szCs w:val="32"/>
        </w:rPr>
      </w:r>
      <w:r w:rsidR="00014116">
        <w:rPr>
          <w:rFonts w:ascii="Tahoma" w:hAnsi="Tahoma" w:cs="Tahoma"/>
          <w:sz w:val="32"/>
          <w:szCs w:val="32"/>
        </w:rPr>
        <w:fldChar w:fldCharType="separate"/>
      </w:r>
      <w:r w:rsidR="00014116">
        <w:rPr>
          <w:rFonts w:ascii="Tahoma" w:hAnsi="Tahoma" w:cs="Tahoma"/>
          <w:noProof/>
          <w:sz w:val="32"/>
          <w:szCs w:val="32"/>
        </w:rPr>
        <w:t>type home value here</w:t>
      </w:r>
      <w:r w:rsidR="00014116">
        <w:rPr>
          <w:rFonts w:ascii="Tahoma" w:hAnsi="Tahoma" w:cs="Tahoma"/>
          <w:sz w:val="32"/>
          <w:szCs w:val="32"/>
        </w:rPr>
        <w:fldChar w:fldCharType="end"/>
      </w:r>
    </w:p>
    <w:p w:rsidR="009D101B" w:rsidRPr="009D101B" w:rsidRDefault="009D101B" w:rsidP="009D101B">
      <w:pPr>
        <w:numPr>
          <w:ilvl w:val="0"/>
          <w:numId w:val="7"/>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Car: £</w:t>
      </w:r>
      <w:r w:rsidR="00014116">
        <w:rPr>
          <w:rFonts w:ascii="Tahoma" w:hAnsi="Tahoma" w:cs="Tahoma"/>
          <w:sz w:val="32"/>
          <w:szCs w:val="32"/>
        </w:rPr>
        <w:fldChar w:fldCharType="begin">
          <w:ffData>
            <w:name w:val=""/>
            <w:enabled/>
            <w:calcOnExit w:val="0"/>
            <w:textInput>
              <w:default w:val="type car value here"/>
            </w:textInput>
          </w:ffData>
        </w:fldChar>
      </w:r>
      <w:r w:rsidR="00014116">
        <w:rPr>
          <w:rFonts w:ascii="Tahoma" w:hAnsi="Tahoma" w:cs="Tahoma"/>
          <w:sz w:val="32"/>
          <w:szCs w:val="32"/>
        </w:rPr>
        <w:instrText xml:space="preserve"> FORMTEXT </w:instrText>
      </w:r>
      <w:r w:rsidR="00014116">
        <w:rPr>
          <w:rFonts w:ascii="Tahoma" w:hAnsi="Tahoma" w:cs="Tahoma"/>
          <w:sz w:val="32"/>
          <w:szCs w:val="32"/>
        </w:rPr>
      </w:r>
      <w:r w:rsidR="00014116">
        <w:rPr>
          <w:rFonts w:ascii="Tahoma" w:hAnsi="Tahoma" w:cs="Tahoma"/>
          <w:sz w:val="32"/>
          <w:szCs w:val="32"/>
        </w:rPr>
        <w:fldChar w:fldCharType="separate"/>
      </w:r>
      <w:r w:rsidR="00014116">
        <w:rPr>
          <w:rFonts w:ascii="Tahoma" w:hAnsi="Tahoma" w:cs="Tahoma"/>
          <w:noProof/>
          <w:sz w:val="32"/>
          <w:szCs w:val="32"/>
        </w:rPr>
        <w:t>type car value here</w:t>
      </w:r>
      <w:r w:rsidR="00014116">
        <w:rPr>
          <w:rFonts w:ascii="Tahoma" w:hAnsi="Tahoma" w:cs="Tahoma"/>
          <w:sz w:val="32"/>
          <w:szCs w:val="32"/>
        </w:rPr>
        <w:fldChar w:fldCharType="end"/>
      </w:r>
    </w:p>
    <w:p w:rsidR="009D101B" w:rsidRPr="009D101B" w:rsidRDefault="009D101B" w:rsidP="009D101B">
      <w:pPr>
        <w:numPr>
          <w:ilvl w:val="0"/>
          <w:numId w:val="7"/>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Furniture/Household items: £</w:t>
      </w:r>
      <w:r w:rsidR="00014116">
        <w:rPr>
          <w:rFonts w:ascii="Tahoma" w:hAnsi="Tahoma" w:cs="Tahoma"/>
          <w:sz w:val="32"/>
          <w:szCs w:val="32"/>
        </w:rPr>
        <w:fldChar w:fldCharType="begin">
          <w:ffData>
            <w:name w:val=""/>
            <w:enabled/>
            <w:calcOnExit w:val="0"/>
            <w:textInput>
              <w:default w:val="type furniture/household items' value here"/>
            </w:textInput>
          </w:ffData>
        </w:fldChar>
      </w:r>
      <w:r w:rsidR="00014116">
        <w:rPr>
          <w:rFonts w:ascii="Tahoma" w:hAnsi="Tahoma" w:cs="Tahoma"/>
          <w:sz w:val="32"/>
          <w:szCs w:val="32"/>
        </w:rPr>
        <w:instrText xml:space="preserve"> FORMTEXT </w:instrText>
      </w:r>
      <w:r w:rsidR="00014116">
        <w:rPr>
          <w:rFonts w:ascii="Tahoma" w:hAnsi="Tahoma" w:cs="Tahoma"/>
          <w:sz w:val="32"/>
          <w:szCs w:val="32"/>
        </w:rPr>
      </w:r>
      <w:r w:rsidR="00014116">
        <w:rPr>
          <w:rFonts w:ascii="Tahoma" w:hAnsi="Tahoma" w:cs="Tahoma"/>
          <w:sz w:val="32"/>
          <w:szCs w:val="32"/>
        </w:rPr>
        <w:fldChar w:fldCharType="separate"/>
      </w:r>
      <w:r w:rsidR="00014116">
        <w:rPr>
          <w:rFonts w:ascii="Tahoma" w:hAnsi="Tahoma" w:cs="Tahoma"/>
          <w:noProof/>
          <w:sz w:val="32"/>
          <w:szCs w:val="32"/>
        </w:rPr>
        <w:t>type furniture/household items' value here</w:t>
      </w:r>
      <w:r w:rsidR="00014116">
        <w:rPr>
          <w:rFonts w:ascii="Tahoma" w:hAnsi="Tahoma" w:cs="Tahoma"/>
          <w:sz w:val="32"/>
          <w:szCs w:val="32"/>
        </w:rPr>
        <w:fldChar w:fldCharType="end"/>
      </w:r>
    </w:p>
    <w:p w:rsidR="009D101B" w:rsidRPr="009D101B" w:rsidRDefault="009D101B" w:rsidP="009D101B">
      <w:pPr>
        <w:numPr>
          <w:ilvl w:val="0"/>
          <w:numId w:val="7"/>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Jewellery/Items of value: £</w:t>
      </w:r>
      <w:r w:rsidR="00014116">
        <w:rPr>
          <w:rFonts w:ascii="Tahoma" w:hAnsi="Tahoma" w:cs="Tahoma"/>
          <w:sz w:val="32"/>
          <w:szCs w:val="32"/>
        </w:rPr>
        <w:fldChar w:fldCharType="begin">
          <w:ffData>
            <w:name w:val=""/>
            <w:enabled/>
            <w:calcOnExit w:val="0"/>
            <w:textInput>
              <w:default w:val="type jewlery/items of value's value here"/>
            </w:textInput>
          </w:ffData>
        </w:fldChar>
      </w:r>
      <w:r w:rsidR="00014116">
        <w:rPr>
          <w:rFonts w:ascii="Tahoma" w:hAnsi="Tahoma" w:cs="Tahoma"/>
          <w:sz w:val="32"/>
          <w:szCs w:val="32"/>
        </w:rPr>
        <w:instrText xml:space="preserve"> FORMTEXT </w:instrText>
      </w:r>
      <w:r w:rsidR="00014116">
        <w:rPr>
          <w:rFonts w:ascii="Tahoma" w:hAnsi="Tahoma" w:cs="Tahoma"/>
          <w:sz w:val="32"/>
          <w:szCs w:val="32"/>
        </w:rPr>
      </w:r>
      <w:r w:rsidR="00014116">
        <w:rPr>
          <w:rFonts w:ascii="Tahoma" w:hAnsi="Tahoma" w:cs="Tahoma"/>
          <w:sz w:val="32"/>
          <w:szCs w:val="32"/>
        </w:rPr>
        <w:fldChar w:fldCharType="separate"/>
      </w:r>
      <w:r w:rsidR="00014116">
        <w:rPr>
          <w:rFonts w:ascii="Tahoma" w:hAnsi="Tahoma" w:cs="Tahoma"/>
          <w:noProof/>
          <w:sz w:val="32"/>
          <w:szCs w:val="32"/>
        </w:rPr>
        <w:t>type jewlery/items of value's value here</w:t>
      </w:r>
      <w:r w:rsidR="00014116">
        <w:rPr>
          <w:rFonts w:ascii="Tahoma" w:hAnsi="Tahoma" w:cs="Tahoma"/>
          <w:sz w:val="32"/>
          <w:szCs w:val="32"/>
        </w:rPr>
        <w:fldChar w:fldCharType="end"/>
      </w:r>
    </w:p>
    <w:p w:rsidR="009D101B" w:rsidRPr="00014116" w:rsidRDefault="009D101B" w:rsidP="00014116">
      <w:pPr>
        <w:numPr>
          <w:ilvl w:val="0"/>
          <w:numId w:val="7"/>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Savings: £</w:t>
      </w:r>
      <w:r w:rsidR="00014116">
        <w:rPr>
          <w:rFonts w:ascii="Tahoma" w:hAnsi="Tahoma" w:cs="Tahoma"/>
          <w:sz w:val="32"/>
          <w:szCs w:val="32"/>
        </w:rPr>
        <w:fldChar w:fldCharType="begin">
          <w:ffData>
            <w:name w:val=""/>
            <w:enabled/>
            <w:calcOnExit w:val="0"/>
            <w:textInput>
              <w:default w:val="type savings value here"/>
            </w:textInput>
          </w:ffData>
        </w:fldChar>
      </w:r>
      <w:r w:rsidR="00014116">
        <w:rPr>
          <w:rFonts w:ascii="Tahoma" w:hAnsi="Tahoma" w:cs="Tahoma"/>
          <w:sz w:val="32"/>
          <w:szCs w:val="32"/>
        </w:rPr>
        <w:instrText xml:space="preserve"> FORMTEXT </w:instrText>
      </w:r>
      <w:r w:rsidR="00014116">
        <w:rPr>
          <w:rFonts w:ascii="Tahoma" w:hAnsi="Tahoma" w:cs="Tahoma"/>
          <w:sz w:val="32"/>
          <w:szCs w:val="32"/>
        </w:rPr>
      </w:r>
      <w:r w:rsidR="00014116">
        <w:rPr>
          <w:rFonts w:ascii="Tahoma" w:hAnsi="Tahoma" w:cs="Tahoma"/>
          <w:sz w:val="32"/>
          <w:szCs w:val="32"/>
        </w:rPr>
        <w:fldChar w:fldCharType="separate"/>
      </w:r>
      <w:r w:rsidR="00014116">
        <w:rPr>
          <w:rFonts w:ascii="Tahoma" w:hAnsi="Tahoma" w:cs="Tahoma"/>
          <w:noProof/>
          <w:sz w:val="32"/>
          <w:szCs w:val="32"/>
        </w:rPr>
        <w:t>type savings</w:t>
      </w:r>
      <w:r w:rsidR="00A306C4">
        <w:rPr>
          <w:rFonts w:ascii="Tahoma" w:hAnsi="Tahoma" w:cs="Tahoma"/>
          <w:noProof/>
          <w:sz w:val="32"/>
          <w:szCs w:val="32"/>
        </w:rPr>
        <w:t>'</w:t>
      </w:r>
      <w:r w:rsidR="00014116">
        <w:rPr>
          <w:rFonts w:ascii="Tahoma" w:hAnsi="Tahoma" w:cs="Tahoma"/>
          <w:noProof/>
          <w:sz w:val="32"/>
          <w:szCs w:val="32"/>
        </w:rPr>
        <w:t xml:space="preserve"> value here</w:t>
      </w:r>
      <w:r w:rsidR="00014116">
        <w:rPr>
          <w:rFonts w:ascii="Tahoma" w:hAnsi="Tahoma" w:cs="Tahoma"/>
          <w:sz w:val="32"/>
          <w:szCs w:val="32"/>
        </w:rPr>
        <w:fldChar w:fldCharType="end"/>
      </w:r>
    </w:p>
    <w:p w:rsidR="009D101B" w:rsidRPr="00014116" w:rsidRDefault="009D101B" w:rsidP="00014116">
      <w:pPr>
        <w:numPr>
          <w:ilvl w:val="0"/>
          <w:numId w:val="7"/>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Investments: £</w:t>
      </w:r>
      <w:r w:rsidR="00014116">
        <w:rPr>
          <w:rFonts w:ascii="Tahoma" w:hAnsi="Tahoma" w:cs="Tahoma"/>
          <w:sz w:val="32"/>
          <w:szCs w:val="32"/>
        </w:rPr>
        <w:fldChar w:fldCharType="begin">
          <w:ffData>
            <w:name w:val=""/>
            <w:enabled/>
            <w:calcOnExit w:val="0"/>
            <w:textInput>
              <w:default w:val="type investments' value here"/>
            </w:textInput>
          </w:ffData>
        </w:fldChar>
      </w:r>
      <w:r w:rsidR="00014116">
        <w:rPr>
          <w:rFonts w:ascii="Tahoma" w:hAnsi="Tahoma" w:cs="Tahoma"/>
          <w:sz w:val="32"/>
          <w:szCs w:val="32"/>
        </w:rPr>
        <w:instrText xml:space="preserve"> FORMTEXT </w:instrText>
      </w:r>
      <w:r w:rsidR="00014116">
        <w:rPr>
          <w:rFonts w:ascii="Tahoma" w:hAnsi="Tahoma" w:cs="Tahoma"/>
          <w:sz w:val="32"/>
          <w:szCs w:val="32"/>
        </w:rPr>
      </w:r>
      <w:r w:rsidR="00014116">
        <w:rPr>
          <w:rFonts w:ascii="Tahoma" w:hAnsi="Tahoma" w:cs="Tahoma"/>
          <w:sz w:val="32"/>
          <w:szCs w:val="32"/>
        </w:rPr>
        <w:fldChar w:fldCharType="separate"/>
      </w:r>
      <w:r w:rsidR="00014116">
        <w:rPr>
          <w:rFonts w:ascii="Tahoma" w:hAnsi="Tahoma" w:cs="Tahoma"/>
          <w:noProof/>
          <w:sz w:val="32"/>
          <w:szCs w:val="32"/>
        </w:rPr>
        <w:t>type investments' value here</w:t>
      </w:r>
      <w:r w:rsidR="00014116">
        <w:rPr>
          <w:rFonts w:ascii="Tahoma" w:hAnsi="Tahoma" w:cs="Tahoma"/>
          <w:sz w:val="32"/>
          <w:szCs w:val="32"/>
        </w:rPr>
        <w:fldChar w:fldCharType="end"/>
      </w:r>
    </w:p>
    <w:p w:rsidR="009D101B" w:rsidRPr="00014116" w:rsidRDefault="009D101B" w:rsidP="00014116">
      <w:pPr>
        <w:numPr>
          <w:ilvl w:val="0"/>
          <w:numId w:val="7"/>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Insurance: £</w:t>
      </w:r>
      <w:r w:rsidR="00014116">
        <w:rPr>
          <w:rFonts w:ascii="Tahoma" w:hAnsi="Tahoma" w:cs="Tahoma"/>
          <w:sz w:val="32"/>
          <w:szCs w:val="32"/>
        </w:rPr>
        <w:fldChar w:fldCharType="begin">
          <w:ffData>
            <w:name w:val=""/>
            <w:enabled/>
            <w:calcOnExit w:val="0"/>
            <w:textInput>
              <w:default w:val="type insurance value here"/>
            </w:textInput>
          </w:ffData>
        </w:fldChar>
      </w:r>
      <w:r w:rsidR="00014116">
        <w:rPr>
          <w:rFonts w:ascii="Tahoma" w:hAnsi="Tahoma" w:cs="Tahoma"/>
          <w:sz w:val="32"/>
          <w:szCs w:val="32"/>
        </w:rPr>
        <w:instrText xml:space="preserve"> FORMTEXT </w:instrText>
      </w:r>
      <w:r w:rsidR="00014116">
        <w:rPr>
          <w:rFonts w:ascii="Tahoma" w:hAnsi="Tahoma" w:cs="Tahoma"/>
          <w:sz w:val="32"/>
          <w:szCs w:val="32"/>
        </w:rPr>
      </w:r>
      <w:r w:rsidR="00014116">
        <w:rPr>
          <w:rFonts w:ascii="Tahoma" w:hAnsi="Tahoma" w:cs="Tahoma"/>
          <w:sz w:val="32"/>
          <w:szCs w:val="32"/>
        </w:rPr>
        <w:fldChar w:fldCharType="separate"/>
      </w:r>
      <w:r w:rsidR="00014116">
        <w:rPr>
          <w:rFonts w:ascii="Tahoma" w:hAnsi="Tahoma" w:cs="Tahoma"/>
          <w:noProof/>
          <w:sz w:val="32"/>
          <w:szCs w:val="32"/>
        </w:rPr>
        <w:t>type insurance value here</w:t>
      </w:r>
      <w:r w:rsidR="00014116">
        <w:rPr>
          <w:rFonts w:ascii="Tahoma" w:hAnsi="Tahoma" w:cs="Tahoma"/>
          <w:sz w:val="32"/>
          <w:szCs w:val="32"/>
        </w:rPr>
        <w:fldChar w:fldCharType="end"/>
      </w:r>
    </w:p>
    <w:p w:rsidR="00014116" w:rsidRPr="009D101B" w:rsidRDefault="009D101B" w:rsidP="00014116">
      <w:pPr>
        <w:numPr>
          <w:ilvl w:val="0"/>
          <w:numId w:val="7"/>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Pension: £</w:t>
      </w:r>
      <w:r w:rsidR="00014116">
        <w:rPr>
          <w:rFonts w:ascii="Tahoma" w:hAnsi="Tahoma" w:cs="Tahoma"/>
          <w:sz w:val="32"/>
          <w:szCs w:val="32"/>
        </w:rPr>
        <w:fldChar w:fldCharType="begin">
          <w:ffData>
            <w:name w:val=""/>
            <w:enabled/>
            <w:calcOnExit w:val="0"/>
            <w:textInput>
              <w:default w:val="type pension value here"/>
            </w:textInput>
          </w:ffData>
        </w:fldChar>
      </w:r>
      <w:r w:rsidR="00014116">
        <w:rPr>
          <w:rFonts w:ascii="Tahoma" w:hAnsi="Tahoma" w:cs="Tahoma"/>
          <w:sz w:val="32"/>
          <w:szCs w:val="32"/>
        </w:rPr>
        <w:instrText xml:space="preserve"> FORMTEXT </w:instrText>
      </w:r>
      <w:r w:rsidR="00014116">
        <w:rPr>
          <w:rFonts w:ascii="Tahoma" w:hAnsi="Tahoma" w:cs="Tahoma"/>
          <w:sz w:val="32"/>
          <w:szCs w:val="32"/>
        </w:rPr>
      </w:r>
      <w:r w:rsidR="00014116">
        <w:rPr>
          <w:rFonts w:ascii="Tahoma" w:hAnsi="Tahoma" w:cs="Tahoma"/>
          <w:sz w:val="32"/>
          <w:szCs w:val="32"/>
        </w:rPr>
        <w:fldChar w:fldCharType="separate"/>
      </w:r>
      <w:r w:rsidR="00014116">
        <w:rPr>
          <w:rFonts w:ascii="Tahoma" w:hAnsi="Tahoma" w:cs="Tahoma"/>
          <w:noProof/>
          <w:sz w:val="32"/>
          <w:szCs w:val="32"/>
        </w:rPr>
        <w:t>type pension value here</w:t>
      </w:r>
      <w:r w:rsidR="00014116">
        <w:rPr>
          <w:rFonts w:ascii="Tahoma" w:hAnsi="Tahoma" w:cs="Tahoma"/>
          <w:sz w:val="32"/>
          <w:szCs w:val="32"/>
        </w:rPr>
        <w:fldChar w:fldCharType="end"/>
      </w:r>
    </w:p>
    <w:p w:rsidR="009D101B" w:rsidRPr="009D101B" w:rsidRDefault="009D101B" w:rsidP="009D101B">
      <w:pPr>
        <w:numPr>
          <w:ilvl w:val="0"/>
          <w:numId w:val="7"/>
        </w:numPr>
        <w:spacing w:before="100" w:beforeAutospacing="1" w:after="100" w:afterAutospacing="1" w:line="240" w:lineRule="auto"/>
        <w:rPr>
          <w:rFonts w:ascii="Tahoma" w:eastAsia="Times New Roman" w:hAnsi="Tahoma" w:cs="Tahoma"/>
          <w:sz w:val="28"/>
          <w:szCs w:val="28"/>
          <w:lang w:eastAsia="en-GB"/>
        </w:rPr>
      </w:pP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b/>
          <w:bCs/>
          <w:sz w:val="28"/>
          <w:szCs w:val="28"/>
          <w:lang w:eastAsia="en-GB"/>
        </w:rPr>
        <w:t>Debts:</w:t>
      </w:r>
    </w:p>
    <w:p w:rsidR="00A306C4" w:rsidRDefault="009D101B" w:rsidP="00A306C4">
      <w:pPr>
        <w:numPr>
          <w:ilvl w:val="0"/>
          <w:numId w:val="7"/>
        </w:num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sz w:val="28"/>
          <w:szCs w:val="28"/>
          <w:lang w:eastAsia="en-GB"/>
        </w:rPr>
        <w:t>Mortgage: £</w:t>
      </w:r>
      <w:r w:rsidR="00A306C4">
        <w:rPr>
          <w:rFonts w:ascii="Tahoma" w:hAnsi="Tahoma" w:cs="Tahoma"/>
          <w:sz w:val="32"/>
          <w:szCs w:val="32"/>
        </w:rPr>
        <w:fldChar w:fldCharType="begin">
          <w:ffData>
            <w:name w:val=""/>
            <w:enabled/>
            <w:calcOnExit w:val="0"/>
            <w:textInput>
              <w:default w:val="type mortgage value here"/>
            </w:textInput>
          </w:ffData>
        </w:fldChar>
      </w:r>
      <w:r w:rsidR="00A306C4">
        <w:rPr>
          <w:rFonts w:ascii="Tahoma" w:hAnsi="Tahoma" w:cs="Tahoma"/>
          <w:sz w:val="32"/>
          <w:szCs w:val="32"/>
        </w:rPr>
        <w:instrText xml:space="preserve"> FORMTEXT </w:instrText>
      </w:r>
      <w:r w:rsidR="00A306C4">
        <w:rPr>
          <w:rFonts w:ascii="Tahoma" w:hAnsi="Tahoma" w:cs="Tahoma"/>
          <w:sz w:val="32"/>
          <w:szCs w:val="32"/>
        </w:rPr>
      </w:r>
      <w:r w:rsidR="00A306C4">
        <w:rPr>
          <w:rFonts w:ascii="Tahoma" w:hAnsi="Tahoma" w:cs="Tahoma"/>
          <w:sz w:val="32"/>
          <w:szCs w:val="32"/>
        </w:rPr>
        <w:fldChar w:fldCharType="separate"/>
      </w:r>
      <w:r w:rsidR="00A306C4">
        <w:rPr>
          <w:rFonts w:ascii="Tahoma" w:hAnsi="Tahoma" w:cs="Tahoma"/>
          <w:noProof/>
          <w:sz w:val="32"/>
          <w:szCs w:val="32"/>
        </w:rPr>
        <w:t>type mortgage value here</w:t>
      </w:r>
      <w:r w:rsidR="00A306C4">
        <w:rPr>
          <w:rFonts w:ascii="Tahoma" w:hAnsi="Tahoma" w:cs="Tahoma"/>
          <w:sz w:val="32"/>
          <w:szCs w:val="32"/>
        </w:rPr>
        <w:fldChar w:fldCharType="end"/>
      </w:r>
    </w:p>
    <w:p w:rsidR="00A306C4" w:rsidRPr="00A306C4" w:rsidRDefault="009D101B" w:rsidP="00A306C4">
      <w:pPr>
        <w:numPr>
          <w:ilvl w:val="0"/>
          <w:numId w:val="7"/>
        </w:numPr>
        <w:spacing w:before="100" w:beforeAutospacing="1" w:after="100" w:afterAutospacing="1" w:line="240" w:lineRule="auto"/>
        <w:rPr>
          <w:rFonts w:ascii="Tahoma" w:eastAsia="Times New Roman" w:hAnsi="Tahoma" w:cs="Tahoma"/>
          <w:sz w:val="28"/>
          <w:szCs w:val="28"/>
          <w:lang w:eastAsia="en-GB"/>
        </w:rPr>
      </w:pPr>
      <w:r w:rsidRPr="00A306C4">
        <w:rPr>
          <w:rFonts w:ascii="Tahoma" w:eastAsia="Times New Roman" w:hAnsi="Tahoma" w:cs="Tahoma"/>
          <w:sz w:val="28"/>
          <w:szCs w:val="28"/>
          <w:lang w:eastAsia="en-GB"/>
        </w:rPr>
        <w:t>Loans: £</w:t>
      </w:r>
      <w:r w:rsidR="00A306C4">
        <w:rPr>
          <w:rFonts w:ascii="Tahoma" w:hAnsi="Tahoma" w:cs="Tahoma"/>
          <w:sz w:val="32"/>
          <w:szCs w:val="32"/>
        </w:rPr>
        <w:fldChar w:fldCharType="begin">
          <w:ffData>
            <w:name w:val=""/>
            <w:enabled/>
            <w:calcOnExit w:val="0"/>
            <w:textInput>
              <w:default w:val="type loan value here"/>
            </w:textInput>
          </w:ffData>
        </w:fldChar>
      </w:r>
      <w:r w:rsidR="00A306C4">
        <w:rPr>
          <w:rFonts w:ascii="Tahoma" w:hAnsi="Tahoma" w:cs="Tahoma"/>
          <w:sz w:val="32"/>
          <w:szCs w:val="32"/>
        </w:rPr>
        <w:instrText xml:space="preserve"> FORMTEXT </w:instrText>
      </w:r>
      <w:r w:rsidR="00A306C4">
        <w:rPr>
          <w:rFonts w:ascii="Tahoma" w:hAnsi="Tahoma" w:cs="Tahoma"/>
          <w:sz w:val="32"/>
          <w:szCs w:val="32"/>
        </w:rPr>
      </w:r>
      <w:r w:rsidR="00A306C4">
        <w:rPr>
          <w:rFonts w:ascii="Tahoma" w:hAnsi="Tahoma" w:cs="Tahoma"/>
          <w:sz w:val="32"/>
          <w:szCs w:val="32"/>
        </w:rPr>
        <w:fldChar w:fldCharType="separate"/>
      </w:r>
      <w:r w:rsidR="00A306C4">
        <w:rPr>
          <w:rFonts w:ascii="Tahoma" w:hAnsi="Tahoma" w:cs="Tahoma"/>
          <w:noProof/>
          <w:sz w:val="32"/>
          <w:szCs w:val="32"/>
        </w:rPr>
        <w:t>type loan value here</w:t>
      </w:r>
      <w:r w:rsidR="00A306C4">
        <w:rPr>
          <w:rFonts w:ascii="Tahoma" w:hAnsi="Tahoma" w:cs="Tahoma"/>
          <w:sz w:val="32"/>
          <w:szCs w:val="32"/>
        </w:rPr>
        <w:fldChar w:fldCharType="end"/>
      </w:r>
    </w:p>
    <w:p w:rsidR="009D101B" w:rsidRPr="00A306C4" w:rsidRDefault="009D101B" w:rsidP="00A306C4">
      <w:pPr>
        <w:numPr>
          <w:ilvl w:val="0"/>
          <w:numId w:val="7"/>
        </w:numPr>
        <w:spacing w:before="100" w:beforeAutospacing="1" w:after="100" w:afterAutospacing="1" w:line="240" w:lineRule="auto"/>
        <w:rPr>
          <w:rFonts w:ascii="Tahoma" w:eastAsia="Times New Roman" w:hAnsi="Tahoma" w:cs="Tahoma"/>
          <w:sz w:val="28"/>
          <w:szCs w:val="28"/>
          <w:lang w:eastAsia="en-GB"/>
        </w:rPr>
      </w:pPr>
      <w:r w:rsidRPr="00A306C4">
        <w:rPr>
          <w:rFonts w:ascii="Tahoma" w:eastAsia="Times New Roman" w:hAnsi="Tahoma" w:cs="Tahoma"/>
          <w:sz w:val="28"/>
          <w:szCs w:val="28"/>
          <w:lang w:eastAsia="en-GB"/>
        </w:rPr>
        <w:t>Credit cards: £</w:t>
      </w:r>
      <w:r w:rsidR="00A306C4">
        <w:rPr>
          <w:rFonts w:ascii="Tahoma" w:hAnsi="Tahoma" w:cs="Tahoma"/>
          <w:sz w:val="32"/>
          <w:szCs w:val="32"/>
        </w:rPr>
        <w:fldChar w:fldCharType="begin">
          <w:ffData>
            <w:name w:val=""/>
            <w:enabled/>
            <w:calcOnExit w:val="0"/>
            <w:textInput>
              <w:default w:val="type credit card debt here"/>
            </w:textInput>
          </w:ffData>
        </w:fldChar>
      </w:r>
      <w:r w:rsidR="00A306C4">
        <w:rPr>
          <w:rFonts w:ascii="Tahoma" w:hAnsi="Tahoma" w:cs="Tahoma"/>
          <w:sz w:val="32"/>
          <w:szCs w:val="32"/>
        </w:rPr>
        <w:instrText xml:space="preserve"> FORMTEXT </w:instrText>
      </w:r>
      <w:r w:rsidR="00A306C4">
        <w:rPr>
          <w:rFonts w:ascii="Tahoma" w:hAnsi="Tahoma" w:cs="Tahoma"/>
          <w:sz w:val="32"/>
          <w:szCs w:val="32"/>
        </w:rPr>
      </w:r>
      <w:r w:rsidR="00A306C4">
        <w:rPr>
          <w:rFonts w:ascii="Tahoma" w:hAnsi="Tahoma" w:cs="Tahoma"/>
          <w:sz w:val="32"/>
          <w:szCs w:val="32"/>
        </w:rPr>
        <w:fldChar w:fldCharType="separate"/>
      </w:r>
      <w:r w:rsidR="00A306C4">
        <w:rPr>
          <w:rFonts w:ascii="Tahoma" w:hAnsi="Tahoma" w:cs="Tahoma"/>
          <w:noProof/>
          <w:sz w:val="32"/>
          <w:szCs w:val="32"/>
        </w:rPr>
        <w:t>type credit card debt here</w:t>
      </w:r>
      <w:r w:rsidR="00A306C4">
        <w:rPr>
          <w:rFonts w:ascii="Tahoma" w:hAnsi="Tahoma" w:cs="Tahoma"/>
          <w:sz w:val="32"/>
          <w:szCs w:val="32"/>
        </w:rPr>
        <w:fldChar w:fldCharType="end"/>
      </w:r>
    </w:p>
    <w:p w:rsidR="009D101B" w:rsidRPr="009D101B" w:rsidRDefault="009D101B" w:rsidP="009D101B">
      <w:pPr>
        <w:spacing w:before="100"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b/>
          <w:bCs/>
          <w:sz w:val="28"/>
          <w:szCs w:val="28"/>
          <w:lang w:eastAsia="en-GB"/>
        </w:rPr>
        <w:lastRenderedPageBreak/>
        <w:t>Total Assets</w:t>
      </w:r>
      <w:r w:rsidRPr="009D101B">
        <w:rPr>
          <w:rFonts w:ascii="Tahoma" w:eastAsia="Times New Roman" w:hAnsi="Tahoma" w:cs="Tahoma"/>
          <w:sz w:val="28"/>
          <w:szCs w:val="28"/>
          <w:lang w:eastAsia="en-GB"/>
        </w:rPr>
        <w:t>: £</w:t>
      </w:r>
      <w:r w:rsidR="00A306C4">
        <w:rPr>
          <w:rFonts w:ascii="Tahoma" w:hAnsi="Tahoma" w:cs="Tahoma"/>
          <w:sz w:val="32"/>
          <w:szCs w:val="32"/>
        </w:rPr>
        <w:fldChar w:fldCharType="begin">
          <w:ffData>
            <w:name w:val=""/>
            <w:enabled/>
            <w:calcOnExit w:val="0"/>
            <w:textInput>
              <w:default w:val="type total assets value here"/>
            </w:textInput>
          </w:ffData>
        </w:fldChar>
      </w:r>
      <w:r w:rsidR="00A306C4">
        <w:rPr>
          <w:rFonts w:ascii="Tahoma" w:hAnsi="Tahoma" w:cs="Tahoma"/>
          <w:sz w:val="32"/>
          <w:szCs w:val="32"/>
        </w:rPr>
        <w:instrText xml:space="preserve"> FORMTEXT </w:instrText>
      </w:r>
      <w:r w:rsidR="00A306C4">
        <w:rPr>
          <w:rFonts w:ascii="Tahoma" w:hAnsi="Tahoma" w:cs="Tahoma"/>
          <w:sz w:val="32"/>
          <w:szCs w:val="32"/>
        </w:rPr>
      </w:r>
      <w:r w:rsidR="00A306C4">
        <w:rPr>
          <w:rFonts w:ascii="Tahoma" w:hAnsi="Tahoma" w:cs="Tahoma"/>
          <w:sz w:val="32"/>
          <w:szCs w:val="32"/>
        </w:rPr>
        <w:fldChar w:fldCharType="separate"/>
      </w:r>
      <w:r w:rsidR="00A306C4">
        <w:rPr>
          <w:rFonts w:ascii="Tahoma" w:hAnsi="Tahoma" w:cs="Tahoma"/>
          <w:noProof/>
          <w:sz w:val="32"/>
          <w:szCs w:val="32"/>
        </w:rPr>
        <w:t>type total assets value here</w:t>
      </w:r>
      <w:r w:rsidR="00A306C4">
        <w:rPr>
          <w:rFonts w:ascii="Tahoma" w:hAnsi="Tahoma" w:cs="Tahoma"/>
          <w:sz w:val="32"/>
          <w:szCs w:val="32"/>
        </w:rPr>
        <w:fldChar w:fldCharType="end"/>
      </w:r>
      <w:r w:rsidRPr="009D101B">
        <w:rPr>
          <w:rFonts w:ascii="Tahoma" w:eastAsia="Times New Roman" w:hAnsi="Tahoma" w:cs="Tahoma"/>
          <w:sz w:val="28"/>
          <w:szCs w:val="28"/>
          <w:lang w:eastAsia="en-GB"/>
        </w:rPr>
        <w:br/>
      </w:r>
      <w:r w:rsidRPr="009D101B">
        <w:rPr>
          <w:rFonts w:ascii="Tahoma" w:eastAsia="Times New Roman" w:hAnsi="Tahoma" w:cs="Tahoma"/>
          <w:b/>
          <w:bCs/>
          <w:sz w:val="28"/>
          <w:szCs w:val="28"/>
          <w:lang w:eastAsia="en-GB"/>
        </w:rPr>
        <w:t>Total Debts</w:t>
      </w:r>
      <w:r w:rsidRPr="009D101B">
        <w:rPr>
          <w:rFonts w:ascii="Tahoma" w:eastAsia="Times New Roman" w:hAnsi="Tahoma" w:cs="Tahoma"/>
          <w:sz w:val="28"/>
          <w:szCs w:val="28"/>
          <w:lang w:eastAsia="en-GB"/>
        </w:rPr>
        <w:t>: £</w:t>
      </w:r>
      <w:r w:rsidR="00A306C4">
        <w:rPr>
          <w:rFonts w:ascii="Tahoma" w:hAnsi="Tahoma" w:cs="Tahoma"/>
          <w:sz w:val="32"/>
          <w:szCs w:val="32"/>
        </w:rPr>
        <w:fldChar w:fldCharType="begin">
          <w:ffData>
            <w:name w:val=""/>
            <w:enabled/>
            <w:calcOnExit w:val="0"/>
            <w:textInput>
              <w:default w:val="type total debt value here"/>
            </w:textInput>
          </w:ffData>
        </w:fldChar>
      </w:r>
      <w:r w:rsidR="00A306C4">
        <w:rPr>
          <w:rFonts w:ascii="Tahoma" w:hAnsi="Tahoma" w:cs="Tahoma"/>
          <w:sz w:val="32"/>
          <w:szCs w:val="32"/>
        </w:rPr>
        <w:instrText xml:space="preserve"> FORMTEXT </w:instrText>
      </w:r>
      <w:r w:rsidR="00A306C4">
        <w:rPr>
          <w:rFonts w:ascii="Tahoma" w:hAnsi="Tahoma" w:cs="Tahoma"/>
          <w:sz w:val="32"/>
          <w:szCs w:val="32"/>
        </w:rPr>
      </w:r>
      <w:r w:rsidR="00A306C4">
        <w:rPr>
          <w:rFonts w:ascii="Tahoma" w:hAnsi="Tahoma" w:cs="Tahoma"/>
          <w:sz w:val="32"/>
          <w:szCs w:val="32"/>
        </w:rPr>
        <w:fldChar w:fldCharType="separate"/>
      </w:r>
      <w:r w:rsidR="00A306C4">
        <w:rPr>
          <w:rFonts w:ascii="Tahoma" w:hAnsi="Tahoma" w:cs="Tahoma"/>
          <w:noProof/>
          <w:sz w:val="32"/>
          <w:szCs w:val="32"/>
        </w:rPr>
        <w:t>type total debt value here</w:t>
      </w:r>
      <w:r w:rsidR="00A306C4">
        <w:rPr>
          <w:rFonts w:ascii="Tahoma" w:hAnsi="Tahoma" w:cs="Tahoma"/>
          <w:sz w:val="32"/>
          <w:szCs w:val="32"/>
        </w:rPr>
        <w:fldChar w:fldCharType="end"/>
      </w:r>
      <w:r w:rsidRPr="009D101B">
        <w:rPr>
          <w:rFonts w:ascii="Tahoma" w:eastAsia="Times New Roman" w:hAnsi="Tahoma" w:cs="Tahoma"/>
          <w:sz w:val="28"/>
          <w:szCs w:val="28"/>
          <w:lang w:eastAsia="en-GB"/>
        </w:rPr>
        <w:br/>
      </w:r>
      <w:r w:rsidRPr="009D101B">
        <w:rPr>
          <w:rFonts w:ascii="Tahoma" w:eastAsia="Times New Roman" w:hAnsi="Tahoma" w:cs="Tahoma"/>
          <w:b/>
          <w:bCs/>
          <w:sz w:val="28"/>
          <w:szCs w:val="28"/>
          <w:lang w:eastAsia="en-GB"/>
        </w:rPr>
        <w:t>Net Estate</w:t>
      </w:r>
      <w:r w:rsidRPr="009D101B">
        <w:rPr>
          <w:rFonts w:ascii="Tahoma" w:eastAsia="Times New Roman" w:hAnsi="Tahoma" w:cs="Tahoma"/>
          <w:sz w:val="28"/>
          <w:szCs w:val="28"/>
          <w:lang w:eastAsia="en-GB"/>
        </w:rPr>
        <w:t>: £</w:t>
      </w:r>
      <w:r w:rsidR="00A306C4">
        <w:rPr>
          <w:rFonts w:ascii="Tahoma" w:hAnsi="Tahoma" w:cs="Tahoma"/>
          <w:sz w:val="32"/>
          <w:szCs w:val="32"/>
        </w:rPr>
        <w:fldChar w:fldCharType="begin">
          <w:ffData>
            <w:name w:val=""/>
            <w:enabled/>
            <w:calcOnExit w:val="0"/>
            <w:textInput>
              <w:default w:val="type net estate value here"/>
            </w:textInput>
          </w:ffData>
        </w:fldChar>
      </w:r>
      <w:r w:rsidR="00A306C4">
        <w:rPr>
          <w:rFonts w:ascii="Tahoma" w:hAnsi="Tahoma" w:cs="Tahoma"/>
          <w:sz w:val="32"/>
          <w:szCs w:val="32"/>
        </w:rPr>
        <w:instrText xml:space="preserve"> FORMTEXT </w:instrText>
      </w:r>
      <w:r w:rsidR="00A306C4">
        <w:rPr>
          <w:rFonts w:ascii="Tahoma" w:hAnsi="Tahoma" w:cs="Tahoma"/>
          <w:sz w:val="32"/>
          <w:szCs w:val="32"/>
        </w:rPr>
      </w:r>
      <w:r w:rsidR="00A306C4">
        <w:rPr>
          <w:rFonts w:ascii="Tahoma" w:hAnsi="Tahoma" w:cs="Tahoma"/>
          <w:sz w:val="32"/>
          <w:szCs w:val="32"/>
        </w:rPr>
        <w:fldChar w:fldCharType="separate"/>
      </w:r>
      <w:r w:rsidR="00A306C4">
        <w:rPr>
          <w:rFonts w:ascii="Tahoma" w:hAnsi="Tahoma" w:cs="Tahoma"/>
          <w:noProof/>
          <w:sz w:val="32"/>
          <w:szCs w:val="32"/>
        </w:rPr>
        <w:t>type net estate value here</w:t>
      </w:r>
      <w:r w:rsidR="00A306C4">
        <w:rPr>
          <w:rFonts w:ascii="Tahoma" w:hAnsi="Tahoma" w:cs="Tahoma"/>
          <w:sz w:val="32"/>
          <w:szCs w:val="32"/>
        </w:rPr>
        <w:fldChar w:fldCharType="end"/>
      </w:r>
    </w:p>
    <w:p w:rsidR="009D101B" w:rsidRDefault="009D101B" w:rsidP="009D101B">
      <w:pPr>
        <w:spacing w:before="100" w:beforeAutospacing="1" w:after="100" w:afterAutospacing="1" w:line="240" w:lineRule="auto"/>
        <w:rPr>
          <w:rFonts w:ascii="Tahoma" w:hAnsi="Tahoma" w:cs="Tahoma"/>
          <w:sz w:val="32"/>
          <w:szCs w:val="32"/>
        </w:rPr>
      </w:pPr>
      <w:r w:rsidRPr="009D101B">
        <w:rPr>
          <w:rFonts w:ascii="Tahoma" w:eastAsia="Times New Roman" w:hAnsi="Tahoma" w:cs="Tahoma"/>
          <w:b/>
          <w:bCs/>
          <w:sz w:val="28"/>
          <w:szCs w:val="28"/>
          <w:lang w:eastAsia="en-GB"/>
        </w:rPr>
        <w:t>Executor(s):</w:t>
      </w:r>
      <w:r w:rsidRPr="009D101B">
        <w:rPr>
          <w:rFonts w:ascii="Tahoma" w:eastAsia="Times New Roman" w:hAnsi="Tahoma" w:cs="Tahoma"/>
          <w:sz w:val="28"/>
          <w:szCs w:val="28"/>
          <w:lang w:eastAsia="en-GB"/>
        </w:rPr>
        <w:br/>
      </w:r>
      <w:r w:rsidR="00EB1AF3">
        <w:rPr>
          <w:rFonts w:ascii="Tahoma" w:hAnsi="Tahoma" w:cs="Tahoma"/>
          <w:sz w:val="32"/>
          <w:szCs w:val="32"/>
        </w:rPr>
        <w:t xml:space="preserve">Name: </w:t>
      </w:r>
      <w:r w:rsidR="00EB1AF3">
        <w:rPr>
          <w:rFonts w:ascii="Tahoma" w:hAnsi="Tahoma" w:cs="Tahoma"/>
          <w:sz w:val="32"/>
          <w:szCs w:val="32"/>
        </w:rPr>
        <w:fldChar w:fldCharType="begin">
          <w:ffData>
            <w:name w:val=""/>
            <w:enabled/>
            <w:calcOnExit w:val="0"/>
            <w:textInput>
              <w:default w:val="type executors' name here"/>
            </w:textInput>
          </w:ffData>
        </w:fldChar>
      </w:r>
      <w:r w:rsidR="00EB1AF3">
        <w:rPr>
          <w:rFonts w:ascii="Tahoma" w:hAnsi="Tahoma" w:cs="Tahoma"/>
          <w:sz w:val="32"/>
          <w:szCs w:val="32"/>
        </w:rPr>
        <w:instrText xml:space="preserve"> FORMTEXT </w:instrText>
      </w:r>
      <w:r w:rsidR="00EB1AF3">
        <w:rPr>
          <w:rFonts w:ascii="Tahoma" w:hAnsi="Tahoma" w:cs="Tahoma"/>
          <w:sz w:val="32"/>
          <w:szCs w:val="32"/>
        </w:rPr>
      </w:r>
      <w:r w:rsidR="00EB1AF3">
        <w:rPr>
          <w:rFonts w:ascii="Tahoma" w:hAnsi="Tahoma" w:cs="Tahoma"/>
          <w:sz w:val="32"/>
          <w:szCs w:val="32"/>
        </w:rPr>
        <w:fldChar w:fldCharType="separate"/>
      </w:r>
      <w:r w:rsidR="00EB1AF3">
        <w:rPr>
          <w:rFonts w:ascii="Tahoma" w:hAnsi="Tahoma" w:cs="Tahoma"/>
          <w:noProof/>
          <w:sz w:val="32"/>
          <w:szCs w:val="32"/>
        </w:rPr>
        <w:t>type executors' name here</w:t>
      </w:r>
      <w:r w:rsidR="00EB1AF3">
        <w:rPr>
          <w:rFonts w:ascii="Tahoma" w:hAnsi="Tahoma" w:cs="Tahoma"/>
          <w:sz w:val="32"/>
          <w:szCs w:val="32"/>
        </w:rPr>
        <w:fldChar w:fldCharType="end"/>
      </w:r>
    </w:p>
    <w:p w:rsidR="00EB1AF3" w:rsidRPr="009D101B" w:rsidRDefault="00EB1AF3" w:rsidP="009D101B">
      <w:pPr>
        <w:spacing w:before="100" w:beforeAutospacing="1" w:after="100" w:afterAutospacing="1"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 xml:space="preserve">Address: </w:t>
      </w:r>
      <w:r>
        <w:rPr>
          <w:rFonts w:ascii="Tahoma" w:hAnsi="Tahoma" w:cs="Tahoma"/>
          <w:sz w:val="32"/>
          <w:szCs w:val="32"/>
        </w:rPr>
        <w:fldChar w:fldCharType="begin">
          <w:ffData>
            <w:name w:val=""/>
            <w:enabled/>
            <w:calcOnExit w:val="0"/>
            <w:textInput>
              <w:default w:val="type executors' address here"/>
            </w:textInput>
          </w:ffData>
        </w:fldChar>
      </w:r>
      <w:r>
        <w:rPr>
          <w:rFonts w:ascii="Tahoma" w:hAnsi="Tahoma" w:cs="Tahoma"/>
          <w:sz w:val="32"/>
          <w:szCs w:val="32"/>
        </w:rPr>
        <w:instrText xml:space="preserve"> FORMTEXT </w:instrText>
      </w:r>
      <w:r>
        <w:rPr>
          <w:rFonts w:ascii="Tahoma" w:hAnsi="Tahoma" w:cs="Tahoma"/>
          <w:sz w:val="32"/>
          <w:szCs w:val="32"/>
        </w:rPr>
      </w:r>
      <w:r>
        <w:rPr>
          <w:rFonts w:ascii="Tahoma" w:hAnsi="Tahoma" w:cs="Tahoma"/>
          <w:sz w:val="32"/>
          <w:szCs w:val="32"/>
        </w:rPr>
        <w:fldChar w:fldCharType="separate"/>
      </w:r>
      <w:r>
        <w:rPr>
          <w:rFonts w:ascii="Tahoma" w:hAnsi="Tahoma" w:cs="Tahoma"/>
          <w:noProof/>
          <w:sz w:val="32"/>
          <w:szCs w:val="32"/>
        </w:rPr>
        <w:t>type executors' address here</w:t>
      </w:r>
      <w:r>
        <w:rPr>
          <w:rFonts w:ascii="Tahoma" w:hAnsi="Tahoma" w:cs="Tahoma"/>
          <w:sz w:val="32"/>
          <w:szCs w:val="32"/>
        </w:rPr>
        <w:fldChar w:fldCharType="end"/>
      </w:r>
    </w:p>
    <w:p w:rsidR="009D101B" w:rsidRDefault="009D101B" w:rsidP="009D101B">
      <w:pPr>
        <w:spacing w:before="100" w:beforeAutospacing="1" w:after="100" w:afterAutospacing="1" w:line="240" w:lineRule="auto"/>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People or causes to remember in your will:</w:t>
      </w:r>
    </w:p>
    <w:p w:rsidR="00EB1AF3" w:rsidRPr="009D101B" w:rsidRDefault="00EB1AF3" w:rsidP="009D101B">
      <w:pPr>
        <w:spacing w:before="100" w:beforeAutospacing="1" w:after="100" w:afterAutospacing="1" w:line="240" w:lineRule="auto"/>
        <w:rPr>
          <w:rFonts w:ascii="Tahoma" w:eastAsia="Times New Roman" w:hAnsi="Tahoma" w:cs="Tahoma"/>
          <w:sz w:val="28"/>
          <w:szCs w:val="28"/>
          <w:lang w:eastAsia="en-GB"/>
        </w:rPr>
      </w:pPr>
      <w:r>
        <w:rPr>
          <w:rFonts w:ascii="Tahoma" w:hAnsi="Tahoma" w:cs="Tahoma"/>
          <w:sz w:val="32"/>
          <w:szCs w:val="32"/>
        </w:rPr>
        <w:fldChar w:fldCharType="begin">
          <w:ffData>
            <w:name w:val=""/>
            <w:enabled/>
            <w:calcOnExit w:val="0"/>
            <w:textInput>
              <w:default w:val="Type people or causes to remember here"/>
            </w:textInput>
          </w:ffData>
        </w:fldChar>
      </w:r>
      <w:r>
        <w:rPr>
          <w:rFonts w:ascii="Tahoma" w:hAnsi="Tahoma" w:cs="Tahoma"/>
          <w:sz w:val="32"/>
          <w:szCs w:val="32"/>
        </w:rPr>
        <w:instrText xml:space="preserve"> FORMTEXT </w:instrText>
      </w:r>
      <w:r>
        <w:rPr>
          <w:rFonts w:ascii="Tahoma" w:hAnsi="Tahoma" w:cs="Tahoma"/>
          <w:sz w:val="32"/>
          <w:szCs w:val="32"/>
        </w:rPr>
      </w:r>
      <w:r>
        <w:rPr>
          <w:rFonts w:ascii="Tahoma" w:hAnsi="Tahoma" w:cs="Tahoma"/>
          <w:sz w:val="32"/>
          <w:szCs w:val="32"/>
        </w:rPr>
        <w:fldChar w:fldCharType="separate"/>
      </w:r>
      <w:r>
        <w:rPr>
          <w:rFonts w:ascii="Tahoma" w:hAnsi="Tahoma" w:cs="Tahoma"/>
          <w:noProof/>
          <w:sz w:val="32"/>
          <w:szCs w:val="32"/>
        </w:rPr>
        <w:t>Type people or causes to remember here</w:t>
      </w:r>
      <w:r>
        <w:rPr>
          <w:rFonts w:ascii="Tahoma" w:hAnsi="Tahoma" w:cs="Tahoma"/>
          <w:sz w:val="32"/>
          <w:szCs w:val="32"/>
        </w:rPr>
        <w:fldChar w:fldCharType="end"/>
      </w:r>
    </w:p>
    <w:p w:rsidR="009D101B" w:rsidRDefault="009D101B" w:rsidP="009D101B">
      <w:pPr>
        <w:spacing w:before="100" w:beforeAutospacing="1" w:after="100" w:afterAutospacing="1" w:line="240" w:lineRule="auto"/>
        <w:rPr>
          <w:rFonts w:ascii="Tahoma" w:eastAsia="Times New Roman" w:hAnsi="Tahoma" w:cs="Tahoma"/>
          <w:b/>
          <w:bCs/>
          <w:sz w:val="28"/>
          <w:szCs w:val="28"/>
          <w:lang w:eastAsia="en-GB"/>
        </w:rPr>
      </w:pPr>
      <w:r w:rsidRPr="009D101B">
        <w:rPr>
          <w:rFonts w:ascii="Tahoma" w:eastAsia="Times New Roman" w:hAnsi="Tahoma" w:cs="Tahoma"/>
          <w:b/>
          <w:bCs/>
          <w:sz w:val="28"/>
          <w:szCs w:val="28"/>
          <w:lang w:eastAsia="en-GB"/>
        </w:rPr>
        <w:t>Funeral instructions:</w:t>
      </w:r>
    </w:p>
    <w:p w:rsidR="00F572D6" w:rsidRPr="009D101B" w:rsidRDefault="00F572D6" w:rsidP="009D101B">
      <w:pPr>
        <w:spacing w:before="100" w:beforeAutospacing="1" w:after="100" w:afterAutospacing="1" w:line="240" w:lineRule="auto"/>
        <w:rPr>
          <w:rFonts w:ascii="Tahoma" w:eastAsia="Times New Roman" w:hAnsi="Tahoma" w:cs="Tahoma"/>
          <w:sz w:val="28"/>
          <w:szCs w:val="28"/>
          <w:lang w:eastAsia="en-GB"/>
        </w:rPr>
      </w:pPr>
      <w:r>
        <w:rPr>
          <w:rFonts w:ascii="Tahoma" w:hAnsi="Tahoma" w:cs="Tahoma"/>
          <w:sz w:val="32"/>
          <w:szCs w:val="32"/>
        </w:rPr>
        <w:fldChar w:fldCharType="begin">
          <w:ffData>
            <w:name w:val=""/>
            <w:enabled/>
            <w:calcOnExit w:val="0"/>
            <w:textInput>
              <w:default w:val="Type funeral instructions here"/>
            </w:textInput>
          </w:ffData>
        </w:fldChar>
      </w:r>
      <w:r>
        <w:rPr>
          <w:rFonts w:ascii="Tahoma" w:hAnsi="Tahoma" w:cs="Tahoma"/>
          <w:sz w:val="32"/>
          <w:szCs w:val="32"/>
        </w:rPr>
        <w:instrText xml:space="preserve"> FORMTEXT </w:instrText>
      </w:r>
      <w:r>
        <w:rPr>
          <w:rFonts w:ascii="Tahoma" w:hAnsi="Tahoma" w:cs="Tahoma"/>
          <w:sz w:val="32"/>
          <w:szCs w:val="32"/>
        </w:rPr>
      </w:r>
      <w:r>
        <w:rPr>
          <w:rFonts w:ascii="Tahoma" w:hAnsi="Tahoma" w:cs="Tahoma"/>
          <w:sz w:val="32"/>
          <w:szCs w:val="32"/>
        </w:rPr>
        <w:fldChar w:fldCharType="separate"/>
      </w:r>
      <w:r>
        <w:rPr>
          <w:rFonts w:ascii="Tahoma" w:hAnsi="Tahoma" w:cs="Tahoma"/>
          <w:noProof/>
          <w:sz w:val="32"/>
          <w:szCs w:val="32"/>
        </w:rPr>
        <w:t>Type funeral instructions here</w:t>
      </w:r>
      <w:r>
        <w:rPr>
          <w:rFonts w:ascii="Tahoma" w:hAnsi="Tahoma" w:cs="Tahoma"/>
          <w:sz w:val="32"/>
          <w:szCs w:val="32"/>
        </w:rPr>
        <w:fldChar w:fldCharType="end"/>
      </w:r>
    </w:p>
    <w:p w:rsidR="009D101B" w:rsidRPr="009D101B" w:rsidRDefault="009D101B" w:rsidP="009D101B">
      <w:pPr>
        <w:spacing w:beforeAutospacing="1" w:after="100" w:afterAutospacing="1" w:line="240" w:lineRule="auto"/>
        <w:rPr>
          <w:rFonts w:ascii="Tahoma" w:eastAsia="Times New Roman" w:hAnsi="Tahoma" w:cs="Tahoma"/>
          <w:sz w:val="28"/>
          <w:szCs w:val="28"/>
          <w:lang w:eastAsia="en-GB"/>
        </w:rPr>
      </w:pPr>
      <w:r w:rsidRPr="009D101B">
        <w:rPr>
          <w:rFonts w:ascii="Tahoma" w:eastAsia="Times New Roman" w:hAnsi="Tahoma" w:cs="Tahoma"/>
          <w:i/>
          <w:iCs/>
          <w:sz w:val="28"/>
          <w:szCs w:val="28"/>
          <w:lang w:eastAsia="en-GB"/>
        </w:rPr>
        <w:t>Please note: Completing this planner does not create a valid will.</w:t>
      </w:r>
    </w:p>
    <w:p w:rsidR="00960A76" w:rsidRDefault="00960A76"/>
    <w:sectPr w:rsidR="00960A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B63DEB"/>
    <w:multiLevelType w:val="multilevel"/>
    <w:tmpl w:val="CAAA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940487"/>
    <w:multiLevelType w:val="multilevel"/>
    <w:tmpl w:val="E0D6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591C07"/>
    <w:multiLevelType w:val="multilevel"/>
    <w:tmpl w:val="CAAA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DC2B74"/>
    <w:multiLevelType w:val="multilevel"/>
    <w:tmpl w:val="68FE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9C4C10"/>
    <w:multiLevelType w:val="multilevel"/>
    <w:tmpl w:val="9052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990490"/>
    <w:multiLevelType w:val="multilevel"/>
    <w:tmpl w:val="7688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C74357"/>
    <w:multiLevelType w:val="multilevel"/>
    <w:tmpl w:val="3F52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B0047"/>
    <w:multiLevelType w:val="multilevel"/>
    <w:tmpl w:val="AF2A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8145CE"/>
    <w:multiLevelType w:val="multilevel"/>
    <w:tmpl w:val="8986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6"/>
  </w:num>
  <w:num w:numId="4">
    <w:abstractNumId w:val="1"/>
  </w:num>
  <w:num w:numId="5">
    <w:abstractNumId w:val="4"/>
  </w:num>
  <w:num w:numId="6">
    <w:abstractNumId w:val="2"/>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01B"/>
    <w:rsid w:val="00014116"/>
    <w:rsid w:val="0006316A"/>
    <w:rsid w:val="002C47E0"/>
    <w:rsid w:val="00507324"/>
    <w:rsid w:val="008174C7"/>
    <w:rsid w:val="00960A76"/>
    <w:rsid w:val="009D101B"/>
    <w:rsid w:val="00A306C4"/>
    <w:rsid w:val="00D5280E"/>
    <w:rsid w:val="00DD716C"/>
    <w:rsid w:val="00EB1AF3"/>
    <w:rsid w:val="00F52FF8"/>
    <w:rsid w:val="00F572D6"/>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DC021"/>
  <w15:chartTrackingRefBased/>
  <w15:docId w15:val="{11203C62-FB81-4500-97B9-F438532B6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D10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D101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D101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01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D101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D101B"/>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9D101B"/>
    <w:rPr>
      <w:b/>
      <w:bCs/>
    </w:rPr>
  </w:style>
  <w:style w:type="paragraph" w:styleId="NormalWeb">
    <w:name w:val="Normal (Web)"/>
    <w:basedOn w:val="Normal"/>
    <w:uiPriority w:val="99"/>
    <w:semiHidden/>
    <w:unhideWhenUsed/>
    <w:rsid w:val="009D101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D101B"/>
    <w:rPr>
      <w:color w:val="0000FF"/>
      <w:u w:val="single"/>
    </w:rPr>
  </w:style>
  <w:style w:type="character" w:styleId="Emphasis">
    <w:name w:val="Emphasis"/>
    <w:basedOn w:val="DefaultParagraphFont"/>
    <w:uiPriority w:val="20"/>
    <w:qFormat/>
    <w:rsid w:val="009D101B"/>
    <w:rPr>
      <w:i/>
      <w:iCs/>
    </w:rPr>
  </w:style>
  <w:style w:type="paragraph" w:styleId="ListParagraph">
    <w:name w:val="List Paragraph"/>
    <w:basedOn w:val="Normal"/>
    <w:uiPriority w:val="34"/>
    <w:qFormat/>
    <w:rsid w:val="00507324"/>
    <w:pPr>
      <w:ind w:left="720"/>
      <w:contextualSpacing/>
    </w:pPr>
  </w:style>
  <w:style w:type="character" w:styleId="UnresolvedMention">
    <w:name w:val="Unresolved Mention"/>
    <w:basedOn w:val="DefaultParagraphFont"/>
    <w:uiPriority w:val="99"/>
    <w:semiHidden/>
    <w:unhideWhenUsed/>
    <w:rsid w:val="00063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447910">
      <w:bodyDiv w:val="1"/>
      <w:marLeft w:val="0"/>
      <w:marRight w:val="0"/>
      <w:marTop w:val="0"/>
      <w:marBottom w:val="0"/>
      <w:divBdr>
        <w:top w:val="none" w:sz="0" w:space="0" w:color="auto"/>
        <w:left w:val="none" w:sz="0" w:space="0" w:color="auto"/>
        <w:bottom w:val="none" w:sz="0" w:space="0" w:color="auto"/>
        <w:right w:val="none" w:sz="0" w:space="0" w:color="auto"/>
      </w:divBdr>
      <w:divsChild>
        <w:div w:id="277181524">
          <w:blockQuote w:val="1"/>
          <w:marLeft w:val="720"/>
          <w:marRight w:val="720"/>
          <w:marTop w:val="100"/>
          <w:marBottom w:val="100"/>
          <w:divBdr>
            <w:top w:val="none" w:sz="0" w:space="0" w:color="auto"/>
            <w:left w:val="none" w:sz="0" w:space="0" w:color="auto"/>
            <w:bottom w:val="none" w:sz="0" w:space="0" w:color="auto"/>
            <w:right w:val="none" w:sz="0" w:space="0" w:color="auto"/>
          </w:divBdr>
        </w:div>
        <w:div w:id="460802933">
          <w:marLeft w:val="0"/>
          <w:marRight w:val="0"/>
          <w:marTop w:val="0"/>
          <w:marBottom w:val="0"/>
          <w:divBdr>
            <w:top w:val="none" w:sz="0" w:space="0" w:color="auto"/>
            <w:left w:val="none" w:sz="0" w:space="0" w:color="auto"/>
            <w:bottom w:val="none" w:sz="0" w:space="0" w:color="auto"/>
            <w:right w:val="none" w:sz="0" w:space="0" w:color="auto"/>
          </w:divBdr>
          <w:divsChild>
            <w:div w:id="358824891">
              <w:marLeft w:val="0"/>
              <w:marRight w:val="0"/>
              <w:marTop w:val="0"/>
              <w:marBottom w:val="0"/>
              <w:divBdr>
                <w:top w:val="none" w:sz="0" w:space="0" w:color="auto"/>
                <w:left w:val="none" w:sz="0" w:space="0" w:color="auto"/>
                <w:bottom w:val="none" w:sz="0" w:space="0" w:color="auto"/>
                <w:right w:val="none" w:sz="0" w:space="0" w:color="auto"/>
              </w:divBdr>
            </w:div>
          </w:divsChild>
        </w:div>
        <w:div w:id="11668218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242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473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443598">
          <w:blockQuote w:val="1"/>
          <w:marLeft w:val="720"/>
          <w:marRight w:val="720"/>
          <w:marTop w:val="100"/>
          <w:marBottom w:val="100"/>
          <w:divBdr>
            <w:top w:val="none" w:sz="0" w:space="0" w:color="auto"/>
            <w:left w:val="none" w:sz="0" w:space="0" w:color="auto"/>
            <w:bottom w:val="none" w:sz="0" w:space="0" w:color="auto"/>
            <w:right w:val="none" w:sz="0" w:space="0" w:color="auto"/>
          </w:divBdr>
        </w:div>
        <w:div w:id="620763014">
          <w:blockQuote w:val="1"/>
          <w:marLeft w:val="720"/>
          <w:marRight w:val="720"/>
          <w:marTop w:val="100"/>
          <w:marBottom w:val="100"/>
          <w:divBdr>
            <w:top w:val="none" w:sz="0" w:space="0" w:color="auto"/>
            <w:left w:val="none" w:sz="0" w:space="0" w:color="auto"/>
            <w:bottom w:val="none" w:sz="0" w:space="0" w:color="auto"/>
            <w:right w:val="none" w:sz="0" w:space="0" w:color="auto"/>
          </w:divBdr>
        </w:div>
        <w:div w:id="217398526">
          <w:blockQuote w:val="1"/>
          <w:marLeft w:val="720"/>
          <w:marRight w:val="720"/>
          <w:marTop w:val="100"/>
          <w:marBottom w:val="100"/>
          <w:divBdr>
            <w:top w:val="none" w:sz="0" w:space="0" w:color="auto"/>
            <w:left w:val="none" w:sz="0" w:space="0" w:color="auto"/>
            <w:bottom w:val="none" w:sz="0" w:space="0" w:color="auto"/>
            <w:right w:val="none" w:sz="0" w:space="0" w:color="auto"/>
          </w:divBdr>
        </w:div>
        <w:div w:id="94790861">
          <w:blockQuote w:val="1"/>
          <w:marLeft w:val="720"/>
          <w:marRight w:val="720"/>
          <w:marTop w:val="100"/>
          <w:marBottom w:val="100"/>
          <w:divBdr>
            <w:top w:val="none" w:sz="0" w:space="0" w:color="auto"/>
            <w:left w:val="none" w:sz="0" w:space="0" w:color="auto"/>
            <w:bottom w:val="none" w:sz="0" w:space="0" w:color="auto"/>
            <w:right w:val="none" w:sz="0" w:space="0" w:color="auto"/>
          </w:divBdr>
        </w:div>
        <w:div w:id="823084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ightmatters.i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927</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Marshall</dc:creator>
  <cp:keywords/>
  <dc:description/>
  <cp:lastModifiedBy>Peter Marshall</cp:lastModifiedBy>
  <cp:revision>13</cp:revision>
  <dcterms:created xsi:type="dcterms:W3CDTF">2025-05-28T09:37:00Z</dcterms:created>
  <dcterms:modified xsi:type="dcterms:W3CDTF">2025-06-05T11:34:00Z</dcterms:modified>
</cp:coreProperties>
</file>